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AE096" w14:textId="1C58D733" w:rsidR="00CC52C1" w:rsidRPr="00A82F0D" w:rsidRDefault="00A82F0D" w:rsidP="006B2BAC">
      <w:pPr>
        <w:pStyle w:val="HeadlinePM"/>
        <w:rPr>
          <w:lang w:val="fr-FR"/>
        </w:rPr>
      </w:pPr>
      <w:r w:rsidRPr="00A82F0D">
        <w:rPr>
          <w:lang w:val="fr-FR"/>
        </w:rPr>
        <w:t xml:space="preserve">La nouvelle </w:t>
      </w:r>
      <w:r w:rsidR="00AA77EA" w:rsidRPr="00A82F0D">
        <w:rPr>
          <w:lang w:val="fr-FR"/>
        </w:rPr>
        <w:t>génération</w:t>
      </w:r>
      <w:r w:rsidRPr="00A82F0D">
        <w:rPr>
          <w:lang w:val="fr-FR"/>
        </w:rPr>
        <w:t xml:space="preserve"> de consoles est arrivée – Quelques consei</w:t>
      </w:r>
      <w:r>
        <w:rPr>
          <w:lang w:val="fr-FR"/>
        </w:rPr>
        <w:t>ls pour en profiter au mieux.</w:t>
      </w:r>
    </w:p>
    <w:p w14:paraId="0A675F53" w14:textId="4B7ABE81" w:rsidR="00A82F0D" w:rsidRPr="00A82F0D" w:rsidRDefault="006742A2" w:rsidP="00A82F0D">
      <w:pPr>
        <w:pStyle w:val="AnreiertextPM"/>
        <w:jc w:val="both"/>
        <w:rPr>
          <w:lang w:val="fr-FR"/>
        </w:rPr>
      </w:pPr>
      <w:r w:rsidRPr="00A82F0D">
        <w:rPr>
          <w:lang w:val="fr-FR"/>
        </w:rPr>
        <w:t>A</w:t>
      </w:r>
      <w:r w:rsidR="00A82F0D" w:rsidRPr="00A82F0D">
        <w:rPr>
          <w:lang w:val="fr-FR"/>
        </w:rPr>
        <w:t>ix-La-Chapelle</w:t>
      </w:r>
      <w:r w:rsidRPr="00A82F0D">
        <w:rPr>
          <w:lang w:val="fr-FR"/>
        </w:rPr>
        <w:t xml:space="preserve">, </w:t>
      </w:r>
      <w:r w:rsidR="00A82F0D" w:rsidRPr="00A82F0D">
        <w:rPr>
          <w:lang w:val="fr-FR"/>
        </w:rPr>
        <w:t>Allemagne</w:t>
      </w:r>
      <w:r w:rsidRPr="00A82F0D">
        <w:rPr>
          <w:lang w:val="fr-FR"/>
        </w:rPr>
        <w:t xml:space="preserve">, </w:t>
      </w:r>
      <w:r w:rsidR="00A82F0D" w:rsidRPr="00A82F0D">
        <w:rPr>
          <w:lang w:val="fr-FR"/>
        </w:rPr>
        <w:t xml:space="preserve">le </w:t>
      </w:r>
      <w:r w:rsidRPr="00A82F0D">
        <w:rPr>
          <w:lang w:val="fr-FR"/>
        </w:rPr>
        <w:t>9 D</w:t>
      </w:r>
      <w:r w:rsidR="00A82F0D" w:rsidRPr="00A82F0D">
        <w:rPr>
          <w:lang w:val="fr-FR"/>
        </w:rPr>
        <w:t>é</w:t>
      </w:r>
      <w:r w:rsidRPr="00A82F0D">
        <w:rPr>
          <w:lang w:val="fr-FR"/>
        </w:rPr>
        <w:t>cemb</w:t>
      </w:r>
      <w:r w:rsidR="00A82F0D" w:rsidRPr="00A82F0D">
        <w:rPr>
          <w:lang w:val="fr-FR"/>
        </w:rPr>
        <w:t>re</w:t>
      </w:r>
      <w:r w:rsidRPr="00A82F0D">
        <w:rPr>
          <w:lang w:val="fr-FR"/>
        </w:rPr>
        <w:t xml:space="preserve"> 2020 –</w:t>
      </w:r>
      <w:r w:rsidR="00A82F0D" w:rsidRPr="00A82F0D">
        <w:rPr>
          <w:lang w:val="fr-FR"/>
        </w:rPr>
        <w:t xml:space="preserve"> Une nouvelle ère passionnante </w:t>
      </w:r>
      <w:r w:rsidR="00A82F0D">
        <w:rPr>
          <w:lang w:val="fr-FR"/>
        </w:rPr>
        <w:t xml:space="preserve">s’ouvre devant les joueurs du monde entier. </w:t>
      </w:r>
      <w:r w:rsidR="00A82F0D" w:rsidRPr="00A82F0D">
        <w:rPr>
          <w:lang w:val="fr-FR"/>
        </w:rPr>
        <w:t xml:space="preserve">Avec la PlayStation® 5 et la Xbox® </w:t>
      </w:r>
      <w:proofErr w:type="spellStart"/>
      <w:r w:rsidR="00823E51" w:rsidRPr="00A82F0D">
        <w:rPr>
          <w:lang w:val="fr-FR"/>
        </w:rPr>
        <w:t>S</w:t>
      </w:r>
      <w:r w:rsidR="00C210F6">
        <w:rPr>
          <w:lang w:val="fr-FR"/>
        </w:rPr>
        <w:t>eries</w:t>
      </w:r>
      <w:proofErr w:type="spellEnd"/>
      <w:r w:rsidR="00A82F0D" w:rsidRPr="00A82F0D">
        <w:rPr>
          <w:lang w:val="fr-FR"/>
        </w:rPr>
        <w:t xml:space="preserve"> X / Xbox® </w:t>
      </w:r>
      <w:proofErr w:type="spellStart"/>
      <w:r w:rsidR="00C210F6">
        <w:rPr>
          <w:lang w:val="fr-FR"/>
        </w:rPr>
        <w:t>Series</w:t>
      </w:r>
      <w:proofErr w:type="spellEnd"/>
      <w:r w:rsidR="00A82F0D" w:rsidRPr="00A82F0D">
        <w:rPr>
          <w:lang w:val="fr-FR"/>
        </w:rPr>
        <w:t xml:space="preserve"> S, Sony® et Microsoft® lancent la nouvelle génération de consoles de jeu</w:t>
      </w:r>
      <w:r w:rsidR="00A82F0D">
        <w:rPr>
          <w:lang w:val="fr-FR"/>
        </w:rPr>
        <w:t xml:space="preserve"> aptes à relever bien des défis. Pour profiter au maximum des capacités de ces nouvelles consoles, voici quelques conseils </w:t>
      </w:r>
      <w:r w:rsidR="00A82F0D" w:rsidRPr="00A82F0D">
        <w:rPr>
          <w:lang w:val="fr-FR"/>
        </w:rPr>
        <w:t xml:space="preserve">et </w:t>
      </w:r>
      <w:r w:rsidR="00A82F0D">
        <w:rPr>
          <w:lang w:val="fr-FR"/>
        </w:rPr>
        <w:t xml:space="preserve">aussi </w:t>
      </w:r>
      <w:r w:rsidR="00A82F0D" w:rsidRPr="00A82F0D">
        <w:rPr>
          <w:lang w:val="fr-FR"/>
        </w:rPr>
        <w:t xml:space="preserve">pourquoi une connexion </w:t>
      </w:r>
      <w:r w:rsidR="00A82F0D">
        <w:rPr>
          <w:lang w:val="fr-FR"/>
        </w:rPr>
        <w:t>Internet</w:t>
      </w:r>
      <w:r w:rsidR="00A82F0D" w:rsidRPr="00A82F0D">
        <w:rPr>
          <w:lang w:val="fr-FR"/>
        </w:rPr>
        <w:t xml:space="preserve"> </w:t>
      </w:r>
      <w:r w:rsidR="00A82F0D">
        <w:rPr>
          <w:lang w:val="fr-FR"/>
        </w:rPr>
        <w:t>solide est plus que jamais nécessaire.</w:t>
      </w:r>
    </w:p>
    <w:p w14:paraId="27A53D28" w14:textId="50E63A03" w:rsidR="006742A2" w:rsidRPr="00A82F0D" w:rsidRDefault="00A82F0D" w:rsidP="001F7DA6">
      <w:pPr>
        <w:pStyle w:val="TextberAufzhlungPM"/>
        <w:rPr>
          <w:lang w:val="fr-FR"/>
        </w:rPr>
      </w:pPr>
      <w:r w:rsidRPr="00A82F0D">
        <w:rPr>
          <w:lang w:val="fr-FR"/>
        </w:rPr>
        <w:t xml:space="preserve">Les sujets de ce communiqué de presse </w:t>
      </w:r>
      <w:r w:rsidR="006742A2" w:rsidRPr="00A82F0D">
        <w:rPr>
          <w:lang w:val="fr-FR"/>
        </w:rPr>
        <w:t>:</w:t>
      </w:r>
    </w:p>
    <w:p w14:paraId="0927F995" w14:textId="7DC39B2A" w:rsidR="006742A2" w:rsidRPr="00A82F0D" w:rsidRDefault="00A82F0D" w:rsidP="00B73F9D">
      <w:pPr>
        <w:pStyle w:val="AufzhlungPM"/>
        <w:rPr>
          <w:lang w:val="fr-FR"/>
        </w:rPr>
      </w:pPr>
      <w:bookmarkStart w:id="0" w:name="OLE_LINK810"/>
      <w:bookmarkStart w:id="1" w:name="OLE_LINK811"/>
      <w:r w:rsidRPr="00A82F0D">
        <w:rPr>
          <w:lang w:val="fr-FR"/>
        </w:rPr>
        <w:t>La nouvelle génératio</w:t>
      </w:r>
      <w:r>
        <w:rPr>
          <w:lang w:val="fr-FR"/>
        </w:rPr>
        <w:t xml:space="preserve">n </w:t>
      </w:r>
      <w:r w:rsidR="00735460" w:rsidRPr="00A82F0D">
        <w:rPr>
          <w:lang w:val="fr-FR"/>
        </w:rPr>
        <w:t xml:space="preserve">: PlayStation 5 </w:t>
      </w:r>
      <w:r>
        <w:rPr>
          <w:lang w:val="fr-FR"/>
        </w:rPr>
        <w:t>et</w:t>
      </w:r>
      <w:r w:rsidR="00735460" w:rsidRPr="00A82F0D">
        <w:rPr>
          <w:lang w:val="fr-FR"/>
        </w:rPr>
        <w:t xml:space="preserve"> Xbox </w:t>
      </w:r>
      <w:proofErr w:type="spellStart"/>
      <w:r w:rsidR="00823E51" w:rsidRPr="00A82F0D">
        <w:rPr>
          <w:lang w:val="fr-FR"/>
        </w:rPr>
        <w:t>S</w:t>
      </w:r>
      <w:r w:rsidR="00C210F6">
        <w:rPr>
          <w:lang w:val="fr-FR"/>
        </w:rPr>
        <w:t>eries</w:t>
      </w:r>
      <w:proofErr w:type="spellEnd"/>
      <w:r w:rsidR="00735460" w:rsidRPr="00A82F0D">
        <w:rPr>
          <w:lang w:val="fr-FR"/>
        </w:rPr>
        <w:t xml:space="preserve"> X / </w:t>
      </w:r>
      <w:proofErr w:type="spellStart"/>
      <w:r w:rsidR="00823E51" w:rsidRPr="00A82F0D">
        <w:rPr>
          <w:lang w:val="fr-FR"/>
        </w:rPr>
        <w:t>S</w:t>
      </w:r>
      <w:r w:rsidR="00C210F6">
        <w:rPr>
          <w:lang w:val="fr-FR"/>
        </w:rPr>
        <w:t>eries</w:t>
      </w:r>
      <w:proofErr w:type="spellEnd"/>
      <w:r w:rsidR="00735460" w:rsidRPr="00A82F0D">
        <w:rPr>
          <w:lang w:val="fr-FR"/>
        </w:rPr>
        <w:t> S</w:t>
      </w:r>
      <w:bookmarkEnd w:id="0"/>
      <w:bookmarkEnd w:id="1"/>
    </w:p>
    <w:p w14:paraId="5D9E78A2" w14:textId="64718489" w:rsidR="006742A2" w:rsidRPr="00A82F0D" w:rsidRDefault="00A82F0D" w:rsidP="00B73F9D">
      <w:pPr>
        <w:pStyle w:val="AufzhlungPM"/>
        <w:rPr>
          <w:lang w:val="fr-FR"/>
        </w:rPr>
      </w:pPr>
      <w:r w:rsidRPr="00A82F0D">
        <w:rPr>
          <w:lang w:val="fr-FR"/>
        </w:rPr>
        <w:t>Un TV ou un mo</w:t>
      </w:r>
      <w:r>
        <w:rPr>
          <w:lang w:val="fr-FR"/>
        </w:rPr>
        <w:t>niteur ?</w:t>
      </w:r>
    </w:p>
    <w:p w14:paraId="2386BED6" w14:textId="700485A7" w:rsidR="006742A2" w:rsidRPr="00D57BC6" w:rsidRDefault="00AA77EA" w:rsidP="00B73F9D">
      <w:pPr>
        <w:pStyle w:val="AufzhlungPM"/>
      </w:pPr>
      <w:r>
        <w:t>Le bon casque</w:t>
      </w:r>
    </w:p>
    <w:p w14:paraId="0353E55F" w14:textId="0CDE5398" w:rsidR="006742A2" w:rsidRPr="00596F0C" w:rsidRDefault="00596F0C" w:rsidP="00B73F9D">
      <w:pPr>
        <w:pStyle w:val="AufzhlungPM"/>
        <w:rPr>
          <w:lang w:val="fr-FR"/>
        </w:rPr>
      </w:pPr>
      <w:r w:rsidRPr="00596F0C">
        <w:rPr>
          <w:lang w:val="fr-FR"/>
        </w:rPr>
        <w:t>Quelques accessoires pour faire l</w:t>
      </w:r>
      <w:r>
        <w:rPr>
          <w:lang w:val="fr-FR"/>
        </w:rPr>
        <w:t>a différence</w:t>
      </w:r>
    </w:p>
    <w:p w14:paraId="449327E2" w14:textId="70516346" w:rsidR="006742A2" w:rsidRDefault="008468EC" w:rsidP="00B73F9D">
      <w:pPr>
        <w:pStyle w:val="AufzhlungPM"/>
      </w:pPr>
      <w:r>
        <w:t>Les bons jeux</w:t>
      </w:r>
    </w:p>
    <w:p w14:paraId="5C6DCFAF" w14:textId="25FF52FD" w:rsidR="006A731A" w:rsidRPr="00101010" w:rsidRDefault="00101010" w:rsidP="00B73F9D">
      <w:pPr>
        <w:pStyle w:val="AufzhlungPM"/>
        <w:rPr>
          <w:lang w:val="fr-FR"/>
        </w:rPr>
      </w:pPr>
      <w:r w:rsidRPr="00101010">
        <w:rPr>
          <w:lang w:val="fr-FR"/>
        </w:rPr>
        <w:t>Une connexion Internet sans f</w:t>
      </w:r>
      <w:r>
        <w:rPr>
          <w:lang w:val="fr-FR"/>
        </w:rPr>
        <w:t>aille est indispensable</w:t>
      </w:r>
    </w:p>
    <w:p w14:paraId="7BC56176" w14:textId="7A650892" w:rsidR="00496E73" w:rsidRPr="004B7B00" w:rsidRDefault="00823E51" w:rsidP="00B73F9D">
      <w:pPr>
        <w:pStyle w:val="AufzhlungPM"/>
        <w:rPr>
          <w:lang w:val="fr-FR"/>
        </w:rPr>
      </w:pPr>
      <w:r w:rsidRPr="004B7B00">
        <w:rPr>
          <w:lang w:val="fr-FR"/>
        </w:rPr>
        <w:t xml:space="preserve">Un super </w:t>
      </w:r>
      <w:r w:rsidR="00496E73" w:rsidRPr="004B7B00">
        <w:rPr>
          <w:lang w:val="fr-FR"/>
        </w:rPr>
        <w:t xml:space="preserve">gaming </w:t>
      </w:r>
      <w:r w:rsidRPr="004B7B00">
        <w:rPr>
          <w:lang w:val="fr-FR"/>
        </w:rPr>
        <w:t xml:space="preserve">avec </w:t>
      </w:r>
      <w:proofErr w:type="spellStart"/>
      <w:r w:rsidR="00496E73" w:rsidRPr="004B7B00">
        <w:rPr>
          <w:lang w:val="fr-FR"/>
        </w:rPr>
        <w:t>devolo</w:t>
      </w:r>
      <w:proofErr w:type="spellEnd"/>
    </w:p>
    <w:p w14:paraId="5E38D37E" w14:textId="4A609858" w:rsidR="003927C8" w:rsidRPr="00A82F0D" w:rsidRDefault="00A82F0D" w:rsidP="0070320B">
      <w:pPr>
        <w:pStyle w:val="SubheadlinePM"/>
        <w:rPr>
          <w:lang w:val="fr-FR"/>
        </w:rPr>
      </w:pPr>
      <w:r w:rsidRPr="00A82F0D">
        <w:rPr>
          <w:lang w:val="fr-FR"/>
        </w:rPr>
        <w:t>La nouvelle génératio</w:t>
      </w:r>
      <w:r>
        <w:rPr>
          <w:lang w:val="fr-FR"/>
        </w:rPr>
        <w:t xml:space="preserve">n </w:t>
      </w:r>
      <w:r w:rsidR="00D0459D" w:rsidRPr="00A82F0D">
        <w:rPr>
          <w:lang w:val="fr-FR"/>
        </w:rPr>
        <w:t xml:space="preserve">: PlayStation 5 </w:t>
      </w:r>
      <w:r>
        <w:rPr>
          <w:lang w:val="fr-FR"/>
        </w:rPr>
        <w:t>et</w:t>
      </w:r>
      <w:r w:rsidR="00823E51">
        <w:rPr>
          <w:lang w:val="fr-FR"/>
        </w:rPr>
        <w:t xml:space="preserve"> </w:t>
      </w:r>
      <w:r w:rsidR="00D0459D" w:rsidRPr="00A82F0D">
        <w:rPr>
          <w:lang w:val="fr-FR"/>
        </w:rPr>
        <w:t xml:space="preserve">Xbox </w:t>
      </w:r>
      <w:r w:rsidR="00823E51" w:rsidRPr="00A82F0D">
        <w:rPr>
          <w:lang w:val="fr-FR"/>
        </w:rPr>
        <w:t>S</w:t>
      </w:r>
      <w:r w:rsidR="00823E51">
        <w:rPr>
          <w:lang w:val="fr-FR"/>
        </w:rPr>
        <w:t>é</w:t>
      </w:r>
      <w:r w:rsidR="00823E51" w:rsidRPr="00A82F0D">
        <w:rPr>
          <w:lang w:val="fr-FR"/>
        </w:rPr>
        <w:t>ries </w:t>
      </w:r>
      <w:r w:rsidR="00D0459D" w:rsidRPr="00A82F0D">
        <w:rPr>
          <w:lang w:val="fr-FR"/>
        </w:rPr>
        <w:t xml:space="preserve">X / </w:t>
      </w:r>
      <w:r w:rsidR="00823E51" w:rsidRPr="00A82F0D">
        <w:rPr>
          <w:lang w:val="fr-FR"/>
        </w:rPr>
        <w:t>S</w:t>
      </w:r>
      <w:r w:rsidR="00823E51">
        <w:rPr>
          <w:lang w:val="fr-FR"/>
        </w:rPr>
        <w:t>é</w:t>
      </w:r>
      <w:r w:rsidR="00823E51" w:rsidRPr="00A82F0D">
        <w:rPr>
          <w:lang w:val="fr-FR"/>
        </w:rPr>
        <w:t>ries </w:t>
      </w:r>
      <w:r w:rsidR="00D0459D" w:rsidRPr="00A82F0D">
        <w:rPr>
          <w:lang w:val="fr-FR"/>
        </w:rPr>
        <w:t>S</w:t>
      </w:r>
    </w:p>
    <w:p w14:paraId="512C2195" w14:textId="77CCBBCD" w:rsidR="00A82F0D" w:rsidRPr="00A82F0D" w:rsidRDefault="00A82F0D" w:rsidP="004651DA">
      <w:pPr>
        <w:pStyle w:val="StandardtextPM"/>
        <w:jc w:val="both"/>
        <w:rPr>
          <w:lang w:val="fr-FR"/>
        </w:rPr>
      </w:pPr>
      <w:r w:rsidRPr="00A82F0D">
        <w:rPr>
          <w:lang w:val="fr-FR"/>
        </w:rPr>
        <w:t xml:space="preserve">Pour de nombreux joueurs, cette année, Noël arrivera bien avant les véritables vacances de décembre. Attendu depuis longtemps, </w:t>
      </w:r>
      <w:r>
        <w:rPr>
          <w:lang w:val="fr-FR"/>
        </w:rPr>
        <w:t>l</w:t>
      </w:r>
      <w:r w:rsidRPr="00A82F0D">
        <w:rPr>
          <w:lang w:val="fr-FR"/>
        </w:rPr>
        <w:t xml:space="preserve">a PlayStation 5 et la Xbox </w:t>
      </w:r>
      <w:proofErr w:type="spellStart"/>
      <w:r w:rsidR="00823E51" w:rsidRPr="00A82F0D">
        <w:rPr>
          <w:lang w:val="fr-FR"/>
        </w:rPr>
        <w:t>S</w:t>
      </w:r>
      <w:r w:rsidR="00C210F6">
        <w:rPr>
          <w:lang w:val="fr-FR"/>
        </w:rPr>
        <w:t>e</w:t>
      </w:r>
      <w:r w:rsidR="00823E51" w:rsidRPr="00A82F0D">
        <w:rPr>
          <w:lang w:val="fr-FR"/>
        </w:rPr>
        <w:t>ri</w:t>
      </w:r>
      <w:r w:rsidR="00C210F6">
        <w:rPr>
          <w:lang w:val="fr-FR"/>
        </w:rPr>
        <w:t>es</w:t>
      </w:r>
      <w:proofErr w:type="spellEnd"/>
      <w:r w:rsidR="00823E51" w:rsidRPr="00A82F0D">
        <w:rPr>
          <w:lang w:val="fr-FR"/>
        </w:rPr>
        <w:t xml:space="preserve"> </w:t>
      </w:r>
      <w:r w:rsidRPr="00A82F0D">
        <w:rPr>
          <w:lang w:val="fr-FR"/>
        </w:rPr>
        <w:t xml:space="preserve">X / </w:t>
      </w:r>
      <w:proofErr w:type="spellStart"/>
      <w:r w:rsidR="00823E51" w:rsidRPr="00A82F0D">
        <w:rPr>
          <w:lang w:val="fr-FR"/>
        </w:rPr>
        <w:t>S</w:t>
      </w:r>
      <w:r w:rsidR="00C210F6">
        <w:rPr>
          <w:lang w:val="fr-FR"/>
        </w:rPr>
        <w:t>e</w:t>
      </w:r>
      <w:r w:rsidR="00823E51" w:rsidRPr="00A82F0D">
        <w:rPr>
          <w:lang w:val="fr-FR"/>
        </w:rPr>
        <w:t>rie</w:t>
      </w:r>
      <w:r w:rsidR="00C210F6">
        <w:rPr>
          <w:lang w:val="fr-FR"/>
        </w:rPr>
        <w:t>s</w:t>
      </w:r>
      <w:proofErr w:type="spellEnd"/>
      <w:r w:rsidR="00823E51" w:rsidRPr="00A82F0D">
        <w:rPr>
          <w:lang w:val="fr-FR"/>
        </w:rPr>
        <w:t xml:space="preserve"> </w:t>
      </w:r>
      <w:r w:rsidRPr="00A82F0D">
        <w:rPr>
          <w:lang w:val="fr-FR"/>
        </w:rPr>
        <w:t xml:space="preserve">S sont </w:t>
      </w:r>
      <w:r>
        <w:rPr>
          <w:lang w:val="fr-FR"/>
        </w:rPr>
        <w:t xml:space="preserve">enfin là. </w:t>
      </w:r>
      <w:r w:rsidR="004651DA">
        <w:rPr>
          <w:lang w:val="fr-FR"/>
        </w:rPr>
        <w:t xml:space="preserve">Cette nouvelle génération de consoles </w:t>
      </w:r>
      <w:r w:rsidRPr="00A82F0D">
        <w:rPr>
          <w:lang w:val="fr-FR"/>
        </w:rPr>
        <w:t>offrira sans aucun doute des expériences de jeu encore plus intenses</w:t>
      </w:r>
      <w:r w:rsidR="004651DA">
        <w:rPr>
          <w:lang w:val="fr-FR"/>
        </w:rPr>
        <w:t xml:space="preserve"> </w:t>
      </w:r>
      <w:r w:rsidR="005A27B7">
        <w:rPr>
          <w:lang w:val="fr-FR"/>
        </w:rPr>
        <w:t xml:space="preserve">et </w:t>
      </w:r>
      <w:r w:rsidRPr="00A82F0D">
        <w:rPr>
          <w:lang w:val="fr-FR"/>
        </w:rPr>
        <w:t xml:space="preserve">permettra de nous divertir pendant de nombreuses soirées </w:t>
      </w:r>
      <w:r w:rsidR="005A27B7">
        <w:rPr>
          <w:lang w:val="fr-FR"/>
        </w:rPr>
        <w:t xml:space="preserve">tout au long de l’hiver. </w:t>
      </w:r>
      <w:r w:rsidRPr="00A82F0D">
        <w:rPr>
          <w:lang w:val="fr-FR"/>
        </w:rPr>
        <w:t xml:space="preserve">Cependant, le potentiel des consoles ne peut être pleinement exploité qu'avec les bons accessoires, tels que le bon téléviseur ou moniteur et le bon casque. Voici un guide rapide qui vous donne quelques conseils et suggestions pour </w:t>
      </w:r>
      <w:r w:rsidR="005A27B7">
        <w:rPr>
          <w:lang w:val="fr-FR"/>
        </w:rPr>
        <w:t xml:space="preserve">une expérience </w:t>
      </w:r>
      <w:r w:rsidRPr="00A82F0D">
        <w:rPr>
          <w:lang w:val="fr-FR"/>
        </w:rPr>
        <w:t xml:space="preserve">vraiment réussi. </w:t>
      </w:r>
    </w:p>
    <w:p w14:paraId="54806002" w14:textId="0313E31A" w:rsidR="003927C8" w:rsidRPr="00A82F0D" w:rsidRDefault="00A82F0D" w:rsidP="004E3094">
      <w:pPr>
        <w:pStyle w:val="SubheadlinePM"/>
        <w:rPr>
          <w:lang w:val="fr-FR"/>
        </w:rPr>
      </w:pPr>
      <w:r w:rsidRPr="00A82F0D">
        <w:rPr>
          <w:lang w:val="fr-FR"/>
        </w:rPr>
        <w:t>TV ou mo</w:t>
      </w:r>
      <w:r>
        <w:rPr>
          <w:lang w:val="fr-FR"/>
        </w:rPr>
        <w:t>niteur ?</w:t>
      </w:r>
    </w:p>
    <w:p w14:paraId="2B86AF08" w14:textId="2C0CCCC4" w:rsidR="00453829" w:rsidRPr="00453829" w:rsidRDefault="00453829" w:rsidP="00C458BB">
      <w:pPr>
        <w:pStyle w:val="StandardtextPM"/>
        <w:jc w:val="both"/>
        <w:rPr>
          <w:lang w:val="fr-FR"/>
        </w:rPr>
      </w:pPr>
      <w:r w:rsidRPr="00453829">
        <w:rPr>
          <w:lang w:val="fr-FR"/>
        </w:rPr>
        <w:t>Chaque nouvelle génération de consoles offre, au minimum</w:t>
      </w:r>
      <w:r w:rsidR="00C458BB">
        <w:rPr>
          <w:lang w:val="fr-FR"/>
        </w:rPr>
        <w:t xml:space="preserve"> </w:t>
      </w:r>
      <w:r w:rsidRPr="00453829">
        <w:rPr>
          <w:lang w:val="fr-FR"/>
        </w:rPr>
        <w:t>de meilleurs graphismes. Cela est</w:t>
      </w:r>
      <w:r w:rsidR="00C458BB">
        <w:rPr>
          <w:lang w:val="fr-FR"/>
        </w:rPr>
        <w:t xml:space="preserve"> particulièrement </w:t>
      </w:r>
      <w:r w:rsidRPr="00453829">
        <w:rPr>
          <w:lang w:val="fr-FR"/>
        </w:rPr>
        <w:t xml:space="preserve">vrai cette année, puisque tous les modèles annoncent une résolution maximale de 8K UHD. Le gameplay, lui aussi, offrira la qualité UHD à une exception près : La </w:t>
      </w:r>
      <w:proofErr w:type="spellStart"/>
      <w:r w:rsidR="00C210F6">
        <w:rPr>
          <w:lang w:val="fr-FR"/>
        </w:rPr>
        <w:t>Se</w:t>
      </w:r>
      <w:r w:rsidRPr="00453829">
        <w:rPr>
          <w:lang w:val="fr-FR"/>
        </w:rPr>
        <w:t>rie</w:t>
      </w:r>
      <w:r w:rsidR="00C210F6">
        <w:rPr>
          <w:lang w:val="fr-FR"/>
        </w:rPr>
        <w:t>s</w:t>
      </w:r>
      <w:proofErr w:type="spellEnd"/>
      <w:r w:rsidRPr="00453829">
        <w:rPr>
          <w:lang w:val="fr-FR"/>
        </w:rPr>
        <w:t xml:space="preserve"> S de Xbox, moins chère</w:t>
      </w:r>
      <w:r w:rsidR="00DF6023">
        <w:rPr>
          <w:lang w:val="fr-FR"/>
        </w:rPr>
        <w:t xml:space="preserve">, </w:t>
      </w:r>
      <w:r w:rsidRPr="00453829">
        <w:rPr>
          <w:lang w:val="fr-FR"/>
        </w:rPr>
        <w:t xml:space="preserve">limite la sortie à 1440p </w:t>
      </w:r>
      <w:r w:rsidR="00DF6023">
        <w:rPr>
          <w:lang w:val="fr-FR"/>
        </w:rPr>
        <w:t xml:space="preserve">ce qui reste bien évidemment </w:t>
      </w:r>
      <w:r w:rsidRPr="00453829">
        <w:rPr>
          <w:lang w:val="fr-FR"/>
        </w:rPr>
        <w:t>encore très respectable. Mais la qualité d'affichage dépend bien sûr tout autant du téléviseur ou de l'écran utilisé.</w:t>
      </w:r>
    </w:p>
    <w:p w14:paraId="560671D1" w14:textId="77777777" w:rsidR="00453829" w:rsidRPr="00453829" w:rsidRDefault="00453829" w:rsidP="004A5F1F">
      <w:pPr>
        <w:pStyle w:val="StandardtextPM"/>
        <w:rPr>
          <w:lang w:val="fr-FR"/>
        </w:rPr>
      </w:pPr>
    </w:p>
    <w:p w14:paraId="51C496CC" w14:textId="71CC512B" w:rsidR="00AA77EA" w:rsidRDefault="00DF6023" w:rsidP="00AA77EA">
      <w:pPr>
        <w:pStyle w:val="StandardtextPM"/>
        <w:jc w:val="both"/>
        <w:rPr>
          <w:lang w:val="fr-FR"/>
        </w:rPr>
      </w:pPr>
      <w:r>
        <w:rPr>
          <w:lang w:val="fr-FR"/>
        </w:rPr>
        <w:t xml:space="preserve">Que ce soit un moniteur ou un téléviseur, il est primordial de choisi un modèle capable d’afficher au minimum du 1440p et d’utiliser des ports </w:t>
      </w:r>
      <w:r w:rsidRPr="00DF6023">
        <w:rPr>
          <w:lang w:val="fr-FR"/>
        </w:rPr>
        <w:t>HDMI 2.1</w:t>
      </w:r>
      <w:r>
        <w:rPr>
          <w:lang w:val="fr-FR"/>
        </w:rPr>
        <w:t xml:space="preserve">. </w:t>
      </w:r>
      <w:r w:rsidRPr="00DF6023">
        <w:rPr>
          <w:lang w:val="fr-FR"/>
        </w:rPr>
        <w:t xml:space="preserve">En effet, seule la norme HDMI 2.1 prend en charge </w:t>
      </w:r>
      <w:r>
        <w:rPr>
          <w:lang w:val="fr-FR"/>
        </w:rPr>
        <w:t xml:space="preserve">la 4K </w:t>
      </w:r>
      <w:r w:rsidRPr="00DF6023">
        <w:rPr>
          <w:lang w:val="fr-FR"/>
        </w:rPr>
        <w:t xml:space="preserve">à une fréquence d'images de 120 Hz - une vitesse d'affichage dont sont capables la PlayStation 5 et la Xbox </w:t>
      </w:r>
      <w:r w:rsidR="00823E51" w:rsidRPr="00DF6023">
        <w:rPr>
          <w:lang w:val="fr-FR"/>
        </w:rPr>
        <w:t>S</w:t>
      </w:r>
      <w:r w:rsidR="00823E51">
        <w:rPr>
          <w:lang w:val="fr-FR"/>
        </w:rPr>
        <w:t>é</w:t>
      </w:r>
      <w:r w:rsidR="00823E51" w:rsidRPr="00DF6023">
        <w:rPr>
          <w:lang w:val="fr-FR"/>
        </w:rPr>
        <w:t xml:space="preserve">ries </w:t>
      </w:r>
      <w:r w:rsidRPr="00DF6023">
        <w:rPr>
          <w:lang w:val="fr-FR"/>
        </w:rPr>
        <w:lastRenderedPageBreak/>
        <w:t xml:space="preserve">X. Il est bien sûr important de noter que les consoles prennent également en charge les anciennes normes HDMI. </w:t>
      </w:r>
    </w:p>
    <w:p w14:paraId="4730BE45" w14:textId="77777777" w:rsidR="00AA77EA" w:rsidRPr="00AA77EA" w:rsidRDefault="00AA77EA" w:rsidP="00AA77EA">
      <w:pPr>
        <w:pStyle w:val="StandardtextPM"/>
        <w:jc w:val="both"/>
        <w:rPr>
          <w:lang w:val="fr-FR"/>
        </w:rPr>
      </w:pPr>
    </w:p>
    <w:p w14:paraId="695C6E71" w14:textId="5E822654" w:rsidR="00AA77EA" w:rsidRPr="00AA77EA" w:rsidRDefault="00AA77EA" w:rsidP="00AA77EA">
      <w:pPr>
        <w:pStyle w:val="StandardtextPM"/>
        <w:rPr>
          <w:lang w:val="fr-FR"/>
        </w:rPr>
      </w:pPr>
      <w:r>
        <w:rPr>
          <w:lang w:val="fr-FR"/>
        </w:rPr>
        <w:t>Si</w:t>
      </w:r>
      <w:r w:rsidRPr="00AA77EA">
        <w:rPr>
          <w:lang w:val="fr-FR"/>
        </w:rPr>
        <w:t xml:space="preserve"> vous décidez d'acheter un nouveau téléviseur ou un </w:t>
      </w:r>
      <w:r>
        <w:rPr>
          <w:lang w:val="fr-FR"/>
        </w:rPr>
        <w:t>moniteur</w:t>
      </w:r>
      <w:r w:rsidRPr="00AA77EA">
        <w:rPr>
          <w:lang w:val="fr-FR"/>
        </w:rPr>
        <w:t>, vous devez également porter une attention particulière aux points suivants :</w:t>
      </w:r>
    </w:p>
    <w:p w14:paraId="1A05CF4D" w14:textId="77777777" w:rsidR="00AA77EA" w:rsidRPr="00AA77EA" w:rsidRDefault="00AA77EA" w:rsidP="00AA77EA">
      <w:pPr>
        <w:pStyle w:val="StandardtextPM"/>
        <w:rPr>
          <w:lang w:val="fr-FR"/>
        </w:rPr>
      </w:pPr>
    </w:p>
    <w:p w14:paraId="6BEE862D" w14:textId="1276F859" w:rsidR="00AA77EA" w:rsidRPr="00AA77EA" w:rsidRDefault="00AA77EA" w:rsidP="00AA77EA">
      <w:pPr>
        <w:pStyle w:val="StandardtextPM"/>
        <w:rPr>
          <w:lang w:val="fr-FR"/>
        </w:rPr>
      </w:pPr>
      <w:r w:rsidRPr="00AA77EA">
        <w:rPr>
          <w:lang w:val="fr-FR"/>
        </w:rPr>
        <w:t xml:space="preserve">- </w:t>
      </w:r>
      <w:r>
        <w:rPr>
          <w:lang w:val="fr-FR"/>
        </w:rPr>
        <w:t xml:space="preserve">Compatibilité avec </w:t>
      </w:r>
      <w:r w:rsidRPr="00AA77EA">
        <w:rPr>
          <w:lang w:val="fr-FR"/>
        </w:rPr>
        <w:t>la résolution 4K</w:t>
      </w:r>
    </w:p>
    <w:p w14:paraId="389E57F2" w14:textId="5EAAC626" w:rsidR="00AA77EA" w:rsidRPr="00AA77EA" w:rsidRDefault="00AA77EA" w:rsidP="00AA77EA">
      <w:pPr>
        <w:pStyle w:val="StandardtextPM"/>
        <w:rPr>
          <w:lang w:val="fr-FR"/>
        </w:rPr>
      </w:pPr>
      <w:r w:rsidRPr="00AA77EA">
        <w:rPr>
          <w:lang w:val="fr-FR"/>
        </w:rPr>
        <w:t xml:space="preserve">- </w:t>
      </w:r>
      <w:r>
        <w:rPr>
          <w:lang w:val="fr-FR"/>
        </w:rPr>
        <w:t xml:space="preserve">Compatibilité avec la norme </w:t>
      </w:r>
      <w:r w:rsidRPr="00AA77EA">
        <w:rPr>
          <w:lang w:val="fr-FR"/>
        </w:rPr>
        <w:t xml:space="preserve">HDR pour une image </w:t>
      </w:r>
      <w:r>
        <w:rPr>
          <w:lang w:val="fr-FR"/>
        </w:rPr>
        <w:t>plus réaliste et vivante</w:t>
      </w:r>
    </w:p>
    <w:p w14:paraId="2DA0B276" w14:textId="3D1EAD6F" w:rsidR="00AA77EA" w:rsidRPr="00AA77EA" w:rsidRDefault="00AA77EA" w:rsidP="00AA77EA">
      <w:pPr>
        <w:pStyle w:val="StandardtextPM"/>
        <w:rPr>
          <w:lang w:val="fr-FR"/>
        </w:rPr>
      </w:pPr>
      <w:r w:rsidRPr="00AA77EA">
        <w:rPr>
          <w:lang w:val="fr-FR"/>
        </w:rPr>
        <w:t xml:space="preserve">- Luminosité </w:t>
      </w:r>
      <w:r>
        <w:rPr>
          <w:lang w:val="fr-FR"/>
        </w:rPr>
        <w:t>max</w:t>
      </w:r>
      <w:r w:rsidRPr="00AA77EA">
        <w:rPr>
          <w:lang w:val="fr-FR"/>
        </w:rPr>
        <w:t xml:space="preserve"> d'au moins 600 cd/m2</w:t>
      </w:r>
      <w:r>
        <w:rPr>
          <w:lang w:val="fr-FR"/>
        </w:rPr>
        <w:t>, voir 1000cd/m2 pour la norme HDR1000</w:t>
      </w:r>
    </w:p>
    <w:p w14:paraId="08EB20A7" w14:textId="77777777" w:rsidR="00AA77EA" w:rsidRPr="00AA77EA" w:rsidRDefault="00AA77EA" w:rsidP="00AA77EA">
      <w:pPr>
        <w:pStyle w:val="StandardtextPM"/>
        <w:rPr>
          <w:lang w:val="fr-FR"/>
        </w:rPr>
      </w:pPr>
      <w:r w:rsidRPr="00AA77EA">
        <w:rPr>
          <w:lang w:val="fr-FR"/>
        </w:rPr>
        <w:t>- Faible latence ne dépassant pas 25 millisecondes (important pour les téléviseurs)</w:t>
      </w:r>
    </w:p>
    <w:p w14:paraId="3F505A98" w14:textId="77777777" w:rsidR="00AA77EA" w:rsidRPr="00AA77EA" w:rsidRDefault="00AA77EA" w:rsidP="00AA77EA">
      <w:pPr>
        <w:pStyle w:val="StandardtextPM"/>
        <w:rPr>
          <w:lang w:val="fr-FR"/>
        </w:rPr>
      </w:pPr>
    </w:p>
    <w:p w14:paraId="2BD4223E" w14:textId="25A339AA" w:rsidR="00AA77EA" w:rsidRPr="00AA77EA" w:rsidRDefault="00AA77EA" w:rsidP="00AA77EA">
      <w:pPr>
        <w:pStyle w:val="StandardtextPM"/>
        <w:rPr>
          <w:lang w:val="fr-FR"/>
        </w:rPr>
      </w:pPr>
      <w:r w:rsidRPr="00AA77EA">
        <w:rPr>
          <w:lang w:val="fr-FR"/>
        </w:rPr>
        <w:t>Bien entendu, d'autres caractéristiques importantes, telles que la taille, peuvent également entrer en jeu en fonction de vos besoins</w:t>
      </w:r>
      <w:r>
        <w:rPr>
          <w:lang w:val="fr-FR"/>
        </w:rPr>
        <w:t>.</w:t>
      </w:r>
    </w:p>
    <w:p w14:paraId="154D19AF" w14:textId="4303B797" w:rsidR="00AA77EA" w:rsidRPr="00823E51" w:rsidRDefault="00AA77EA" w:rsidP="00AA77EA">
      <w:pPr>
        <w:pStyle w:val="SubheadlinePM"/>
        <w:rPr>
          <w:lang w:val="fr-FR"/>
        </w:rPr>
      </w:pPr>
      <w:r w:rsidRPr="00823E51">
        <w:rPr>
          <w:lang w:val="fr-FR"/>
        </w:rPr>
        <w:t xml:space="preserve">Le bon casque </w:t>
      </w:r>
    </w:p>
    <w:p w14:paraId="03B68A29" w14:textId="1EFCE9D9" w:rsidR="00AA77EA" w:rsidRPr="00AA77EA" w:rsidRDefault="00AA77EA" w:rsidP="00AA77EA">
      <w:pPr>
        <w:pStyle w:val="StandardtextPM"/>
        <w:jc w:val="both"/>
        <w:rPr>
          <w:lang w:val="fr-FR"/>
        </w:rPr>
      </w:pPr>
      <w:r w:rsidRPr="00AA77EA">
        <w:rPr>
          <w:lang w:val="fr-FR"/>
        </w:rPr>
        <w:t>Qu'il s'agisse de discuter avec d'autres joueurs ou simplement d'essayer de ne pas</w:t>
      </w:r>
      <w:r w:rsidR="00C43B61">
        <w:rPr>
          <w:lang w:val="fr-FR"/>
        </w:rPr>
        <w:t xml:space="preserve"> ennuyer son entourage, </w:t>
      </w:r>
      <w:r w:rsidRPr="00AA77EA">
        <w:rPr>
          <w:lang w:val="fr-FR"/>
        </w:rPr>
        <w:t xml:space="preserve">un casque </w:t>
      </w:r>
      <w:r w:rsidR="00C43B61">
        <w:rPr>
          <w:lang w:val="fr-FR"/>
        </w:rPr>
        <w:t>gaming</w:t>
      </w:r>
      <w:r w:rsidRPr="00AA77EA">
        <w:rPr>
          <w:lang w:val="fr-FR"/>
        </w:rPr>
        <w:t xml:space="preserve"> est fondamental </w:t>
      </w:r>
      <w:r w:rsidR="00C43B61">
        <w:rPr>
          <w:lang w:val="fr-FR"/>
        </w:rPr>
        <w:t>pour</w:t>
      </w:r>
      <w:r w:rsidRPr="00AA77EA">
        <w:rPr>
          <w:lang w:val="fr-FR"/>
        </w:rPr>
        <w:t xml:space="preserve"> chaque joueur. </w:t>
      </w:r>
      <w:r w:rsidR="00C43B61">
        <w:rPr>
          <w:lang w:val="fr-FR"/>
        </w:rPr>
        <w:t>N</w:t>
      </w:r>
      <w:r w:rsidRPr="00AA77EA">
        <w:rPr>
          <w:lang w:val="fr-FR"/>
        </w:rPr>
        <w:t xml:space="preserve">e lésinez pas </w:t>
      </w:r>
      <w:r w:rsidR="00C43B61">
        <w:rPr>
          <w:lang w:val="fr-FR"/>
        </w:rPr>
        <w:t>sur le confort ou sur la qualité du microphone</w:t>
      </w:r>
      <w:r w:rsidRPr="00AA77EA">
        <w:rPr>
          <w:lang w:val="fr-FR"/>
        </w:rPr>
        <w:t xml:space="preserve">. Rien n'est pire que de gâcher une soirée </w:t>
      </w:r>
      <w:r w:rsidR="00F07F96" w:rsidRPr="00AA77EA">
        <w:rPr>
          <w:lang w:val="fr-FR"/>
        </w:rPr>
        <w:t>multijoueur</w:t>
      </w:r>
      <w:r w:rsidRPr="00AA77EA">
        <w:rPr>
          <w:lang w:val="fr-FR"/>
        </w:rPr>
        <w:t xml:space="preserve"> </w:t>
      </w:r>
      <w:r w:rsidR="00C43B61">
        <w:rPr>
          <w:lang w:val="fr-FR"/>
        </w:rPr>
        <w:t xml:space="preserve">à cause d’une voix </w:t>
      </w:r>
      <w:r w:rsidRPr="00AA77EA">
        <w:rPr>
          <w:lang w:val="fr-FR"/>
        </w:rPr>
        <w:t>qui ressemble à une tronçonneuse dans un tunnel</w:t>
      </w:r>
      <w:r w:rsidR="00C43B61">
        <w:rPr>
          <w:lang w:val="fr-FR"/>
        </w:rPr>
        <w:t xml:space="preserve"> ou bien à cause d’un casque </w:t>
      </w:r>
      <w:r w:rsidR="00F07F96">
        <w:rPr>
          <w:lang w:val="fr-FR"/>
        </w:rPr>
        <w:t>inconfortable au bout de quelques dizaines de minutes.</w:t>
      </w:r>
      <w:r w:rsidRPr="00AA77EA">
        <w:rPr>
          <w:lang w:val="fr-FR"/>
        </w:rPr>
        <w:t xml:space="preserve"> </w:t>
      </w:r>
    </w:p>
    <w:p w14:paraId="0CDF0B88" w14:textId="77777777" w:rsidR="00AA77EA" w:rsidRPr="00AA77EA" w:rsidRDefault="00AA77EA" w:rsidP="00AA77EA">
      <w:pPr>
        <w:pStyle w:val="StandardtextPM"/>
        <w:jc w:val="both"/>
        <w:rPr>
          <w:lang w:val="fr-FR"/>
        </w:rPr>
      </w:pPr>
    </w:p>
    <w:p w14:paraId="72C117FD" w14:textId="551493E6" w:rsidR="00AA77EA" w:rsidRPr="00AA77EA" w:rsidRDefault="00AA77EA" w:rsidP="00AA77EA">
      <w:pPr>
        <w:pStyle w:val="StandardtextPM"/>
        <w:jc w:val="both"/>
        <w:rPr>
          <w:lang w:val="fr-FR"/>
        </w:rPr>
      </w:pPr>
      <w:r w:rsidRPr="00AA77EA">
        <w:rPr>
          <w:lang w:val="fr-FR"/>
        </w:rPr>
        <w:t xml:space="preserve">Pendant que vous y êtes, vérifiez la connexion du casque. D'une part, toutes les variantes sans fil ne fonctionnent pas d'emblée avec les nouvelles consoles. Assurez-vous que le casque indique explicitement que sa connexion est compatible avec la PlayStation 5 ou la Xbox </w:t>
      </w:r>
      <w:proofErr w:type="spellStart"/>
      <w:r w:rsidR="00823E51" w:rsidRPr="00AA77EA">
        <w:rPr>
          <w:lang w:val="fr-FR"/>
        </w:rPr>
        <w:t>S</w:t>
      </w:r>
      <w:r w:rsidR="00C210F6">
        <w:rPr>
          <w:lang w:val="fr-FR"/>
        </w:rPr>
        <w:t>eries</w:t>
      </w:r>
      <w:proofErr w:type="spellEnd"/>
      <w:r w:rsidR="00823E51" w:rsidRPr="00AA77EA">
        <w:rPr>
          <w:lang w:val="fr-FR"/>
        </w:rPr>
        <w:t xml:space="preserve"> </w:t>
      </w:r>
      <w:r w:rsidRPr="00AA77EA">
        <w:rPr>
          <w:lang w:val="fr-FR"/>
        </w:rPr>
        <w:t xml:space="preserve">X / </w:t>
      </w:r>
      <w:r w:rsidR="00823E51" w:rsidRPr="00AA77EA">
        <w:rPr>
          <w:lang w:val="fr-FR"/>
        </w:rPr>
        <w:t>S</w:t>
      </w:r>
      <w:r w:rsidR="00823E51">
        <w:rPr>
          <w:lang w:val="fr-FR"/>
        </w:rPr>
        <w:t>é</w:t>
      </w:r>
      <w:r w:rsidR="00823E51" w:rsidRPr="00AA77EA">
        <w:rPr>
          <w:lang w:val="fr-FR"/>
        </w:rPr>
        <w:t xml:space="preserve">ries </w:t>
      </w:r>
      <w:r w:rsidRPr="00AA77EA">
        <w:rPr>
          <w:lang w:val="fr-FR"/>
        </w:rPr>
        <w:t>S. Il en va de même pour les versions filaires</w:t>
      </w:r>
      <w:r w:rsidR="007A427C">
        <w:rPr>
          <w:lang w:val="fr-FR"/>
        </w:rPr>
        <w:t>. Notez que</w:t>
      </w:r>
      <w:r w:rsidRPr="00AA77EA">
        <w:rPr>
          <w:lang w:val="fr-FR"/>
        </w:rPr>
        <w:t xml:space="preserve"> </w:t>
      </w:r>
      <w:r w:rsidR="007A427C">
        <w:rPr>
          <w:lang w:val="fr-FR"/>
        </w:rPr>
        <w:t>n</w:t>
      </w:r>
      <w:r w:rsidRPr="00AA77EA">
        <w:rPr>
          <w:lang w:val="fr-FR"/>
        </w:rPr>
        <w:t xml:space="preserve">i Sony ni Microsoft n'offrent de sortie audio optique, vous pouvez donc automatiquement exclure les casques </w:t>
      </w:r>
      <w:r w:rsidR="00560B75">
        <w:rPr>
          <w:lang w:val="fr-FR"/>
        </w:rPr>
        <w:t xml:space="preserve">qui le proposent. Enfin en fonction de votre budget, vous pourrez opter pour du </w:t>
      </w:r>
      <w:r w:rsidRPr="00AA77EA">
        <w:rPr>
          <w:lang w:val="fr-FR"/>
        </w:rPr>
        <w:t xml:space="preserve">son stéréo </w:t>
      </w:r>
      <w:r w:rsidR="00560B75">
        <w:rPr>
          <w:lang w:val="fr-FR"/>
        </w:rPr>
        <w:t>ou du</w:t>
      </w:r>
      <w:r w:rsidRPr="00AA77EA">
        <w:rPr>
          <w:lang w:val="fr-FR"/>
        </w:rPr>
        <w:t xml:space="preserve"> son </w:t>
      </w:r>
      <w:proofErr w:type="spellStart"/>
      <w:r w:rsidRPr="00AA77EA">
        <w:rPr>
          <w:lang w:val="fr-FR"/>
        </w:rPr>
        <w:t>surround</w:t>
      </w:r>
      <w:proofErr w:type="spellEnd"/>
      <w:r w:rsidRPr="00AA77EA">
        <w:rPr>
          <w:lang w:val="fr-FR"/>
        </w:rPr>
        <w:t xml:space="preserve">, </w:t>
      </w:r>
      <w:r w:rsidR="00560B75">
        <w:rPr>
          <w:lang w:val="fr-FR"/>
        </w:rPr>
        <w:t xml:space="preserve">le tout avec ou sans </w:t>
      </w:r>
      <w:r w:rsidRPr="00AA77EA">
        <w:rPr>
          <w:lang w:val="fr-FR"/>
        </w:rPr>
        <w:t>fil.</w:t>
      </w:r>
    </w:p>
    <w:p w14:paraId="7510E8F9" w14:textId="3EFACBB1" w:rsidR="002D55D3" w:rsidRPr="00596F0C" w:rsidRDefault="00596F0C" w:rsidP="002D55D3">
      <w:pPr>
        <w:pStyle w:val="SubheadlinePM"/>
        <w:rPr>
          <w:lang w:val="fr-FR"/>
        </w:rPr>
      </w:pPr>
      <w:bookmarkStart w:id="2" w:name="OLE_LINK812"/>
      <w:bookmarkStart w:id="3" w:name="OLE_LINK813"/>
      <w:r w:rsidRPr="00596F0C">
        <w:rPr>
          <w:lang w:val="fr-FR"/>
        </w:rPr>
        <w:t>Quelques accessoires pour faire l</w:t>
      </w:r>
      <w:r>
        <w:rPr>
          <w:lang w:val="fr-FR"/>
        </w:rPr>
        <w:t>a différence</w:t>
      </w:r>
    </w:p>
    <w:p w14:paraId="729354DD" w14:textId="28129FFB" w:rsidR="002D55D3" w:rsidRDefault="002D55D3" w:rsidP="00192220">
      <w:pPr>
        <w:pStyle w:val="StandardtextPM"/>
        <w:jc w:val="both"/>
        <w:rPr>
          <w:lang w:val="fr-FR"/>
        </w:rPr>
      </w:pPr>
      <w:r w:rsidRPr="002D55D3">
        <w:rPr>
          <w:lang w:val="fr-FR"/>
        </w:rPr>
        <w:t xml:space="preserve">La console est installée, l'image du nouveau téléviseur ou moniteur est </w:t>
      </w:r>
      <w:r>
        <w:rPr>
          <w:lang w:val="fr-FR"/>
        </w:rPr>
        <w:t xml:space="preserve">parfaite, </w:t>
      </w:r>
      <w:r w:rsidRPr="002D55D3">
        <w:rPr>
          <w:lang w:val="fr-FR"/>
        </w:rPr>
        <w:t>le casque est allumé</w:t>
      </w:r>
      <w:r>
        <w:rPr>
          <w:lang w:val="fr-FR"/>
        </w:rPr>
        <w:t>, bref tout semble parfait. Enfin, en t</w:t>
      </w:r>
      <w:r w:rsidRPr="002D55D3">
        <w:rPr>
          <w:lang w:val="fr-FR"/>
        </w:rPr>
        <w:t>héo</w:t>
      </w:r>
      <w:r>
        <w:rPr>
          <w:lang w:val="fr-FR"/>
        </w:rPr>
        <w:t>rie, car quelques autres accessoires pourraient bien encore améliorer votre expérience de jeu voir même totalement la transformer</w:t>
      </w:r>
      <w:r w:rsidRPr="002D55D3">
        <w:rPr>
          <w:lang w:val="fr-FR"/>
        </w:rPr>
        <w:t xml:space="preserve">. </w:t>
      </w:r>
      <w:r>
        <w:rPr>
          <w:lang w:val="fr-FR"/>
        </w:rPr>
        <w:t>Par exemple, u</w:t>
      </w:r>
      <w:r w:rsidRPr="002D55D3">
        <w:rPr>
          <w:lang w:val="fr-FR"/>
        </w:rPr>
        <w:t xml:space="preserve">ne chaise </w:t>
      </w:r>
      <w:r>
        <w:rPr>
          <w:lang w:val="fr-FR"/>
        </w:rPr>
        <w:t>gaming</w:t>
      </w:r>
      <w:r w:rsidRPr="002D55D3">
        <w:rPr>
          <w:lang w:val="fr-FR"/>
        </w:rPr>
        <w:t xml:space="preserve"> ou un pouf spécialement conçu peut rendre </w:t>
      </w:r>
      <w:r>
        <w:rPr>
          <w:lang w:val="fr-FR"/>
        </w:rPr>
        <w:t>les longues sessions de jeu</w:t>
      </w:r>
      <w:r w:rsidRPr="002D55D3">
        <w:rPr>
          <w:lang w:val="fr-FR"/>
        </w:rPr>
        <w:t xml:space="preserve"> plus confortable</w:t>
      </w:r>
      <w:r>
        <w:rPr>
          <w:lang w:val="fr-FR"/>
        </w:rPr>
        <w:t>s</w:t>
      </w:r>
      <w:r w:rsidRPr="002D55D3">
        <w:rPr>
          <w:lang w:val="fr-FR"/>
        </w:rPr>
        <w:t xml:space="preserve">. Les stations de recharge des </w:t>
      </w:r>
      <w:proofErr w:type="gramStart"/>
      <w:r w:rsidRPr="002D55D3">
        <w:rPr>
          <w:lang w:val="fr-FR"/>
        </w:rPr>
        <w:t>manettes</w:t>
      </w:r>
      <w:proofErr w:type="gramEnd"/>
      <w:r w:rsidRPr="002D55D3">
        <w:rPr>
          <w:lang w:val="fr-FR"/>
        </w:rPr>
        <w:t xml:space="preserve"> de jeu sont pratiques pour garder plusieurs manettes chargées et prêtes à l'emploi</w:t>
      </w:r>
      <w:r>
        <w:rPr>
          <w:lang w:val="fr-FR"/>
        </w:rPr>
        <w:t xml:space="preserve">. </w:t>
      </w:r>
      <w:r w:rsidR="00192220">
        <w:rPr>
          <w:lang w:val="fr-FR"/>
        </w:rPr>
        <w:t>Ou encore l</w:t>
      </w:r>
      <w:r w:rsidRPr="002D55D3">
        <w:rPr>
          <w:lang w:val="fr-FR"/>
        </w:rPr>
        <w:t>es disques durs externes offrent un espace de stockage supplémentaire pour votre ludothèque.</w:t>
      </w:r>
      <w:r w:rsidR="00192220">
        <w:rPr>
          <w:lang w:val="fr-FR"/>
        </w:rPr>
        <w:t xml:space="preserve"> </w:t>
      </w:r>
      <w:r w:rsidRPr="002D55D3">
        <w:rPr>
          <w:lang w:val="fr-FR"/>
        </w:rPr>
        <w:t xml:space="preserve">La liste des accessoires utiles, sympas ou simplement </w:t>
      </w:r>
      <w:r w:rsidR="00192220">
        <w:rPr>
          <w:lang w:val="fr-FR"/>
        </w:rPr>
        <w:t xml:space="preserve">gadget </w:t>
      </w:r>
      <w:r w:rsidRPr="002D55D3">
        <w:rPr>
          <w:lang w:val="fr-FR"/>
        </w:rPr>
        <w:t xml:space="preserve">mais amusants est infinie. </w:t>
      </w:r>
      <w:r w:rsidR="00192220">
        <w:rPr>
          <w:lang w:val="fr-FR"/>
        </w:rPr>
        <w:t>A</w:t>
      </w:r>
      <w:r w:rsidRPr="002D55D3">
        <w:rPr>
          <w:lang w:val="fr-FR"/>
        </w:rPr>
        <w:t xml:space="preserve">ssurez-vous que les accessoires sont certifiés pour être utilisés avec la console que vous </w:t>
      </w:r>
      <w:r w:rsidR="00596F0C">
        <w:rPr>
          <w:lang w:val="fr-FR"/>
        </w:rPr>
        <w:t>utilisez.</w:t>
      </w:r>
    </w:p>
    <w:p w14:paraId="61ECF7DB" w14:textId="77777777" w:rsidR="00596F0C" w:rsidRPr="002D55D3" w:rsidRDefault="00596F0C" w:rsidP="00192220">
      <w:pPr>
        <w:pStyle w:val="StandardtextPM"/>
        <w:jc w:val="both"/>
        <w:rPr>
          <w:lang w:val="fr-FR"/>
        </w:rPr>
      </w:pPr>
    </w:p>
    <w:p w14:paraId="1CD8E5F7" w14:textId="47FAF851" w:rsidR="009B46EE" w:rsidRPr="002D55D3" w:rsidRDefault="009B46EE" w:rsidP="001F7DA6">
      <w:pPr>
        <w:pStyle w:val="StandardtextPM"/>
        <w:rPr>
          <w:lang w:val="fr-FR"/>
        </w:rPr>
      </w:pPr>
    </w:p>
    <w:p w14:paraId="7F629165" w14:textId="77777777" w:rsidR="00596F0C" w:rsidRPr="00823E51" w:rsidRDefault="00596F0C" w:rsidP="001F7DA6">
      <w:pPr>
        <w:pStyle w:val="SubheadlinePM"/>
        <w:rPr>
          <w:lang w:val="fr-FR"/>
        </w:rPr>
      </w:pPr>
    </w:p>
    <w:p w14:paraId="46EEA4FD" w14:textId="475449E7" w:rsidR="00CE2124" w:rsidRPr="00912130" w:rsidRDefault="008468EC" w:rsidP="00CE2124">
      <w:pPr>
        <w:pStyle w:val="SubheadlinePM"/>
        <w:rPr>
          <w:lang w:val="fr-FR"/>
        </w:rPr>
      </w:pPr>
      <w:r w:rsidRPr="00912130">
        <w:rPr>
          <w:lang w:val="fr-FR"/>
        </w:rPr>
        <w:lastRenderedPageBreak/>
        <w:t>Les bons jeux</w:t>
      </w:r>
    </w:p>
    <w:p w14:paraId="0B541F63" w14:textId="29EDCD1E" w:rsidR="00CE2124" w:rsidRPr="00CE2124" w:rsidRDefault="00912130" w:rsidP="00CE2124">
      <w:pPr>
        <w:pStyle w:val="StandardtextPM"/>
        <w:jc w:val="both"/>
        <w:rPr>
          <w:lang w:val="fr-FR"/>
        </w:rPr>
      </w:pPr>
      <w:r>
        <w:rPr>
          <w:lang w:val="fr-FR"/>
        </w:rPr>
        <w:t xml:space="preserve">Une nouvelle console c’est super, mais avec de bons jeux, c’est encore mieux ! </w:t>
      </w:r>
      <w:r w:rsidR="00CE2124" w:rsidRPr="00CE2124">
        <w:rPr>
          <w:lang w:val="fr-FR"/>
        </w:rPr>
        <w:t xml:space="preserve">Heureusement, </w:t>
      </w:r>
      <w:r>
        <w:rPr>
          <w:lang w:val="fr-FR"/>
        </w:rPr>
        <w:t>avec cette nouvelle génération, il y a déjà pas mal de nouveautés qui font saliver les joue</w:t>
      </w:r>
      <w:r w:rsidR="00823E51">
        <w:rPr>
          <w:lang w:val="fr-FR"/>
        </w:rPr>
        <w:t>u</w:t>
      </w:r>
      <w:r>
        <w:rPr>
          <w:lang w:val="fr-FR"/>
        </w:rPr>
        <w:t xml:space="preserve">rs. </w:t>
      </w:r>
      <w:r w:rsidR="00CE2124" w:rsidRPr="00CE2124">
        <w:rPr>
          <w:lang w:val="fr-FR"/>
        </w:rPr>
        <w:t xml:space="preserve">La PlayStation 5 est même livrée avec le jeu </w:t>
      </w:r>
      <w:proofErr w:type="spellStart"/>
      <w:r w:rsidR="00CE2124" w:rsidRPr="00CE2124">
        <w:rPr>
          <w:lang w:val="fr-FR"/>
        </w:rPr>
        <w:t>Astro's</w:t>
      </w:r>
      <w:proofErr w:type="spellEnd"/>
      <w:r w:rsidR="00CE2124" w:rsidRPr="00CE2124">
        <w:rPr>
          <w:lang w:val="fr-FR"/>
        </w:rPr>
        <w:t xml:space="preserve"> </w:t>
      </w:r>
      <w:proofErr w:type="spellStart"/>
      <w:r w:rsidR="00CE2124" w:rsidRPr="00CE2124">
        <w:rPr>
          <w:lang w:val="fr-FR"/>
        </w:rPr>
        <w:t>Playroom</w:t>
      </w:r>
      <w:proofErr w:type="spellEnd"/>
      <w:r w:rsidR="00CE2124" w:rsidRPr="00CE2124">
        <w:rPr>
          <w:lang w:val="fr-FR"/>
        </w:rPr>
        <w:t xml:space="preserve">, un jeu gratuit qui vous aidera à vous familiariser avec les fonctionnalités de la nouvelle manette </w:t>
      </w:r>
      <w:proofErr w:type="spellStart"/>
      <w:r w:rsidR="00CE2124" w:rsidRPr="00CE2124">
        <w:rPr>
          <w:lang w:val="fr-FR"/>
        </w:rPr>
        <w:t>DualSense</w:t>
      </w:r>
      <w:proofErr w:type="spellEnd"/>
      <w:r w:rsidR="00CE2124" w:rsidRPr="00CE2124">
        <w:rPr>
          <w:lang w:val="fr-FR"/>
        </w:rPr>
        <w:t>.</w:t>
      </w:r>
    </w:p>
    <w:p w14:paraId="3544C134" w14:textId="77777777" w:rsidR="00CE2124" w:rsidRPr="00CE2124" w:rsidRDefault="00CE2124" w:rsidP="00CE2124">
      <w:pPr>
        <w:pStyle w:val="StandardtextPM"/>
        <w:jc w:val="both"/>
        <w:rPr>
          <w:lang w:val="fr-FR"/>
        </w:rPr>
      </w:pPr>
    </w:p>
    <w:p w14:paraId="29B4B020" w14:textId="314672AA" w:rsidR="00CE2124" w:rsidRPr="00CE2124" w:rsidRDefault="00CE2124" w:rsidP="00CE2124">
      <w:pPr>
        <w:pStyle w:val="StandardtextPM"/>
        <w:jc w:val="both"/>
        <w:rPr>
          <w:lang w:val="fr-FR"/>
        </w:rPr>
      </w:pPr>
      <w:r w:rsidRPr="00CE2124">
        <w:rPr>
          <w:lang w:val="fr-FR"/>
        </w:rPr>
        <w:t xml:space="preserve">Vers la fin de l'année, Cyberpunk 2077 sortira également - l'un des jeux les plus attendus de l'année. Le nouveau jeu de rôle des développeurs de la populaire série </w:t>
      </w:r>
      <w:proofErr w:type="spellStart"/>
      <w:r w:rsidRPr="00CE2124">
        <w:rPr>
          <w:lang w:val="fr-FR"/>
        </w:rPr>
        <w:t>Witcher</w:t>
      </w:r>
      <w:proofErr w:type="spellEnd"/>
      <w:r w:rsidRPr="00CE2124">
        <w:rPr>
          <w:lang w:val="fr-FR"/>
        </w:rPr>
        <w:t xml:space="preserve"> vous emmène dans un avenir dystopique où vous êtes seul à décider de la manière dont vous allez procéder. Dès sa sortie, le jeu sera jouable sur PlayStation 5 et les Xbox </w:t>
      </w:r>
      <w:r w:rsidR="00823E51" w:rsidRPr="00CE2124">
        <w:rPr>
          <w:lang w:val="fr-FR"/>
        </w:rPr>
        <w:t>S</w:t>
      </w:r>
      <w:r w:rsidR="00823E51">
        <w:rPr>
          <w:lang w:val="fr-FR"/>
        </w:rPr>
        <w:t>é</w:t>
      </w:r>
      <w:r w:rsidR="00823E51" w:rsidRPr="00CE2124">
        <w:rPr>
          <w:lang w:val="fr-FR"/>
        </w:rPr>
        <w:t xml:space="preserve">ries </w:t>
      </w:r>
      <w:r w:rsidRPr="00CE2124">
        <w:rPr>
          <w:lang w:val="fr-FR"/>
        </w:rPr>
        <w:t xml:space="preserve">X / </w:t>
      </w:r>
      <w:r w:rsidR="00823E51" w:rsidRPr="00CE2124">
        <w:rPr>
          <w:lang w:val="fr-FR"/>
        </w:rPr>
        <w:t>S</w:t>
      </w:r>
      <w:r w:rsidR="00823E51">
        <w:rPr>
          <w:lang w:val="fr-FR"/>
        </w:rPr>
        <w:t>é</w:t>
      </w:r>
      <w:r w:rsidR="00823E51" w:rsidRPr="00CE2124">
        <w:rPr>
          <w:lang w:val="fr-FR"/>
        </w:rPr>
        <w:t xml:space="preserve">ries </w:t>
      </w:r>
      <w:r w:rsidRPr="00CE2124">
        <w:rPr>
          <w:lang w:val="fr-FR"/>
        </w:rPr>
        <w:t>S avec des graphismes améliorés. De plus, une nouvelle version optimisée pour les nouvelles consoles devrait sortir l'année prochaine - et devrait inclure une mise à jour gratuite pour tous les acheteurs.</w:t>
      </w:r>
    </w:p>
    <w:p w14:paraId="13D57300" w14:textId="77777777" w:rsidR="00CE2124" w:rsidRPr="00CE2124" w:rsidRDefault="00CE2124" w:rsidP="00CE2124">
      <w:pPr>
        <w:pStyle w:val="StandardtextPM"/>
        <w:jc w:val="both"/>
        <w:rPr>
          <w:lang w:val="fr-FR"/>
        </w:rPr>
      </w:pPr>
    </w:p>
    <w:p w14:paraId="19EA5F64" w14:textId="76A9A2D8" w:rsidR="00CE2124" w:rsidRPr="00CE2124" w:rsidRDefault="00CE2124" w:rsidP="00CE2124">
      <w:pPr>
        <w:pStyle w:val="StandardtextPM"/>
        <w:jc w:val="both"/>
        <w:rPr>
          <w:lang w:val="fr-FR"/>
        </w:rPr>
      </w:pPr>
      <w:r w:rsidRPr="00CE2124">
        <w:rPr>
          <w:lang w:val="fr-FR"/>
        </w:rPr>
        <w:t xml:space="preserve">La populaire série de jeux Assassin's Creed entre également </w:t>
      </w:r>
      <w:r w:rsidR="00912130">
        <w:rPr>
          <w:lang w:val="fr-FR"/>
        </w:rPr>
        <w:t xml:space="preserve">sur scène </w:t>
      </w:r>
      <w:r w:rsidRPr="00CE2124">
        <w:rPr>
          <w:lang w:val="fr-FR"/>
        </w:rPr>
        <w:t>avec Assassin's Creed Valhalla. Cette fois, la saga porte sur l'époque des Vikings, que vous pouvez explorer dans un monde ouvert.</w:t>
      </w:r>
      <w:r w:rsidR="00912130">
        <w:rPr>
          <w:lang w:val="fr-FR"/>
        </w:rPr>
        <w:t xml:space="preserve"> Il y en a pour tous les </w:t>
      </w:r>
      <w:r w:rsidR="00823E51">
        <w:rPr>
          <w:lang w:val="fr-FR"/>
        </w:rPr>
        <w:t>goûts</w:t>
      </w:r>
      <w:r w:rsidR="00912130">
        <w:rPr>
          <w:lang w:val="fr-FR"/>
        </w:rPr>
        <w:t xml:space="preserve"> avec des simulations de courses automobiles comme WRC9 ou </w:t>
      </w:r>
      <w:proofErr w:type="spellStart"/>
      <w:r w:rsidR="00912130">
        <w:rPr>
          <w:lang w:val="fr-FR"/>
        </w:rPr>
        <w:t>Dirt</w:t>
      </w:r>
      <w:proofErr w:type="spellEnd"/>
      <w:r w:rsidR="00912130">
        <w:rPr>
          <w:lang w:val="fr-FR"/>
        </w:rPr>
        <w:t xml:space="preserve"> 5, ou encore le FPS</w:t>
      </w:r>
      <w:r w:rsidR="00912130" w:rsidRPr="00CE2124">
        <w:rPr>
          <w:lang w:val="fr-FR"/>
        </w:rPr>
        <w:t xml:space="preserve"> Halo et Vampire : The </w:t>
      </w:r>
      <w:proofErr w:type="spellStart"/>
      <w:r w:rsidR="00912130" w:rsidRPr="00CE2124">
        <w:rPr>
          <w:lang w:val="fr-FR"/>
        </w:rPr>
        <w:t>Masquerade</w:t>
      </w:r>
      <w:proofErr w:type="spellEnd"/>
      <w:r w:rsidR="00912130" w:rsidRPr="00CE2124">
        <w:rPr>
          <w:lang w:val="fr-FR"/>
        </w:rPr>
        <w:t xml:space="preserve"> - </w:t>
      </w:r>
      <w:proofErr w:type="spellStart"/>
      <w:r w:rsidR="00912130" w:rsidRPr="00CE2124">
        <w:rPr>
          <w:lang w:val="fr-FR"/>
        </w:rPr>
        <w:t>Bloodlines</w:t>
      </w:r>
      <w:proofErr w:type="spellEnd"/>
      <w:r w:rsidR="00912130" w:rsidRPr="00CE2124">
        <w:rPr>
          <w:lang w:val="fr-FR"/>
        </w:rPr>
        <w:t xml:space="preserve"> 2</w:t>
      </w:r>
      <w:r w:rsidR="00912130">
        <w:rPr>
          <w:lang w:val="fr-FR"/>
        </w:rPr>
        <w:t>.</w:t>
      </w:r>
    </w:p>
    <w:bookmarkEnd w:id="2"/>
    <w:bookmarkEnd w:id="3"/>
    <w:p w14:paraId="0B48A7C8" w14:textId="679338F4" w:rsidR="00BD741E" w:rsidRPr="00BA784D" w:rsidRDefault="00101010" w:rsidP="00BA784D">
      <w:pPr>
        <w:pStyle w:val="SubheadlinePM"/>
        <w:rPr>
          <w:lang w:val="fr-FR"/>
        </w:rPr>
      </w:pPr>
      <w:r w:rsidRPr="00101010">
        <w:rPr>
          <w:lang w:val="fr-FR"/>
        </w:rPr>
        <w:t>Une connexion Internet sans f</w:t>
      </w:r>
      <w:r>
        <w:rPr>
          <w:lang w:val="fr-FR"/>
        </w:rPr>
        <w:t>aille est indispensable</w:t>
      </w:r>
    </w:p>
    <w:p w14:paraId="3C4E8EED" w14:textId="7810B4DC" w:rsidR="00BD741E" w:rsidRPr="00BD741E" w:rsidRDefault="00FB6BF0" w:rsidP="00BD741E">
      <w:pPr>
        <w:pStyle w:val="StandardtextPM"/>
        <w:jc w:val="both"/>
        <w:rPr>
          <w:lang w:val="fr-FR"/>
        </w:rPr>
      </w:pPr>
      <w:r>
        <w:rPr>
          <w:lang w:val="fr-FR"/>
        </w:rPr>
        <w:t xml:space="preserve">Inutile de tourner autour du pot, cette nouvelle génération de console met l’accent sur le cloud et les jeux dématérialisée, ce qui nécessite une connexion Internet très haut débit. Autrefois réservé aux sessions multijoueur, la connexion Internet est désormais incontournable pour utiliser ces nouvelles consoles. </w:t>
      </w:r>
      <w:r w:rsidR="00BD741E" w:rsidRPr="00BD741E">
        <w:rPr>
          <w:lang w:val="fr-FR"/>
        </w:rPr>
        <w:t xml:space="preserve">Avec la PlayStation 5 Digital Edition et la Xbox </w:t>
      </w:r>
      <w:proofErr w:type="spellStart"/>
      <w:r w:rsidR="00823E51" w:rsidRPr="00BD741E">
        <w:rPr>
          <w:lang w:val="fr-FR"/>
        </w:rPr>
        <w:t>S</w:t>
      </w:r>
      <w:r w:rsidR="00C210F6">
        <w:rPr>
          <w:lang w:val="fr-FR"/>
        </w:rPr>
        <w:t>e</w:t>
      </w:r>
      <w:r w:rsidR="00823E51" w:rsidRPr="00BD741E">
        <w:rPr>
          <w:lang w:val="fr-FR"/>
        </w:rPr>
        <w:t>rie</w:t>
      </w:r>
      <w:r w:rsidR="00C210F6">
        <w:rPr>
          <w:lang w:val="fr-FR"/>
        </w:rPr>
        <w:t>s</w:t>
      </w:r>
      <w:proofErr w:type="spellEnd"/>
      <w:r w:rsidR="00823E51" w:rsidRPr="00BD741E">
        <w:rPr>
          <w:lang w:val="fr-FR"/>
        </w:rPr>
        <w:t xml:space="preserve"> </w:t>
      </w:r>
      <w:r w:rsidR="00BD741E" w:rsidRPr="00BD741E">
        <w:rPr>
          <w:lang w:val="fr-FR"/>
        </w:rPr>
        <w:t xml:space="preserve">S, Microsoft et Sony ont développé des consoles qui renoncent totalement aux lecteurs de disques, et qui s'appuient exclusivement sur la distribution numérique des jeux </w:t>
      </w:r>
      <w:r w:rsidR="008513AC">
        <w:rPr>
          <w:lang w:val="fr-FR"/>
        </w:rPr>
        <w:t>.</w:t>
      </w:r>
      <w:r w:rsidR="00BD741E" w:rsidRPr="00BD741E">
        <w:rPr>
          <w:lang w:val="fr-FR"/>
        </w:rPr>
        <w:t xml:space="preserve">En outre, de plus en plus de formats de streaming font leur apparition, qu'il s'agisse de formules d'abonnement telles que le Xbox Game </w:t>
      </w:r>
      <w:proofErr w:type="spellStart"/>
      <w:r w:rsidR="00BD741E" w:rsidRPr="00BD741E">
        <w:rPr>
          <w:lang w:val="fr-FR"/>
        </w:rPr>
        <w:t>Pass</w:t>
      </w:r>
      <w:proofErr w:type="spellEnd"/>
      <w:r w:rsidR="00BD741E" w:rsidRPr="00BD741E">
        <w:rPr>
          <w:lang w:val="fr-FR"/>
        </w:rPr>
        <w:t xml:space="preserve"> de Microsoft</w:t>
      </w:r>
      <w:r w:rsidR="008513AC">
        <w:rPr>
          <w:lang w:val="fr-FR"/>
        </w:rPr>
        <w:t xml:space="preserve"> </w:t>
      </w:r>
      <w:r w:rsidR="00BD741E" w:rsidRPr="00BD741E">
        <w:rPr>
          <w:lang w:val="fr-FR"/>
        </w:rPr>
        <w:t xml:space="preserve">ou de services qui prennent en charge les jeux en streaming direct en ligne </w:t>
      </w:r>
      <w:r w:rsidR="00F722E2">
        <w:rPr>
          <w:lang w:val="fr-FR"/>
        </w:rPr>
        <w:t>–</w:t>
      </w:r>
      <w:r w:rsidR="00BD741E" w:rsidRPr="00BD741E">
        <w:rPr>
          <w:lang w:val="fr-FR"/>
        </w:rPr>
        <w:t xml:space="preserve"> </w:t>
      </w:r>
      <w:r w:rsidR="00F722E2">
        <w:rPr>
          <w:lang w:val="fr-FR"/>
        </w:rPr>
        <w:t>dans ce cas de</w:t>
      </w:r>
      <w:r w:rsidR="00BD741E" w:rsidRPr="00BD741E">
        <w:rPr>
          <w:lang w:val="fr-FR"/>
        </w:rPr>
        <w:t xml:space="preserve"> puissants serveurs prennent en charge les calculs des graphismes et les envoient aux consoles sous forme </w:t>
      </w:r>
      <w:r w:rsidR="00F722E2">
        <w:rPr>
          <w:lang w:val="fr-FR"/>
        </w:rPr>
        <w:t xml:space="preserve">de données. </w:t>
      </w:r>
      <w:r w:rsidR="00BD741E" w:rsidRPr="00BD741E">
        <w:rPr>
          <w:lang w:val="fr-FR"/>
        </w:rPr>
        <w:t>De nombreux experts considèrent qu'il s'agit là de l'avenir du marché des jeux</w:t>
      </w:r>
      <w:r w:rsidR="00F722E2">
        <w:rPr>
          <w:lang w:val="fr-FR"/>
        </w:rPr>
        <w:t xml:space="preserve"> vidéo.</w:t>
      </w:r>
    </w:p>
    <w:p w14:paraId="2CCDF48A" w14:textId="77777777" w:rsidR="00BD741E" w:rsidRPr="00BD741E" w:rsidRDefault="00BD741E" w:rsidP="00BD741E">
      <w:pPr>
        <w:pStyle w:val="StandardtextPM"/>
        <w:jc w:val="both"/>
        <w:rPr>
          <w:lang w:val="fr-FR"/>
        </w:rPr>
      </w:pPr>
    </w:p>
    <w:p w14:paraId="6A1406A1" w14:textId="53CABAC4" w:rsidR="00BD741E" w:rsidRPr="00BD741E" w:rsidRDefault="00BD741E" w:rsidP="00BD741E">
      <w:pPr>
        <w:pStyle w:val="StandardtextPM"/>
        <w:jc w:val="both"/>
        <w:rPr>
          <w:lang w:val="fr-FR"/>
        </w:rPr>
      </w:pPr>
      <w:r w:rsidRPr="00BD741E">
        <w:rPr>
          <w:lang w:val="fr-FR"/>
        </w:rPr>
        <w:t xml:space="preserve">En bref, plus la connexion Internet est bonne, plus l'expérience multijoueur est </w:t>
      </w:r>
      <w:r w:rsidR="00F722E2">
        <w:rPr>
          <w:lang w:val="fr-FR"/>
        </w:rPr>
        <w:t xml:space="preserve">de qualité </w:t>
      </w:r>
      <w:r w:rsidRPr="00BD741E">
        <w:rPr>
          <w:lang w:val="fr-FR"/>
        </w:rPr>
        <w:t xml:space="preserve">et plus les jeux et les mises à jour sont téléchargés rapidement. De nos jours, une connexion de 25 Mbps est considérée comme le minimum, 50 Mbps est </w:t>
      </w:r>
      <w:r w:rsidR="00F722E2">
        <w:rPr>
          <w:lang w:val="fr-FR"/>
        </w:rPr>
        <w:t xml:space="preserve">même </w:t>
      </w:r>
      <w:r w:rsidRPr="00BD741E">
        <w:rPr>
          <w:lang w:val="fr-FR"/>
        </w:rPr>
        <w:t>recommandé.</w:t>
      </w:r>
      <w:r w:rsidR="00312B75">
        <w:rPr>
          <w:lang w:val="fr-FR"/>
        </w:rPr>
        <w:t xml:space="preserve"> </w:t>
      </w:r>
      <w:r w:rsidRPr="00BD741E">
        <w:rPr>
          <w:lang w:val="fr-FR"/>
        </w:rPr>
        <w:t>Cela est surtout vrai parce que la connexion Internet n'est généralement pas réservée à une seule console. Lorsque</w:t>
      </w:r>
      <w:r w:rsidR="00823E51">
        <w:rPr>
          <w:lang w:val="fr-FR"/>
        </w:rPr>
        <w:t xml:space="preserve"> des</w:t>
      </w:r>
      <w:r w:rsidRPr="00BD741E">
        <w:rPr>
          <w:lang w:val="fr-FR"/>
        </w:rPr>
        <w:t xml:space="preserve"> flux </w:t>
      </w:r>
      <w:r w:rsidR="00312B75">
        <w:rPr>
          <w:lang w:val="fr-FR"/>
        </w:rPr>
        <w:t>de données</w:t>
      </w:r>
      <w:r w:rsidRPr="00BD741E">
        <w:rPr>
          <w:lang w:val="fr-FR"/>
        </w:rPr>
        <w:t xml:space="preserve"> sont en cours d'exécution en même temps dans la maison, </w:t>
      </w:r>
      <w:r w:rsidR="00312B75">
        <w:rPr>
          <w:lang w:val="fr-FR"/>
        </w:rPr>
        <w:t xml:space="preserve">la connexion Internet éprouve </w:t>
      </w:r>
      <w:r w:rsidRPr="00BD741E">
        <w:rPr>
          <w:lang w:val="fr-FR"/>
        </w:rPr>
        <w:t xml:space="preserve">rapidement des difficultés, même si la ligne Internet entrante est suffisamment puissante. Cela est souvent dû au fait qu'un seul routeur </w:t>
      </w:r>
      <w:r w:rsidR="00823E51">
        <w:rPr>
          <w:lang w:val="fr-FR"/>
        </w:rPr>
        <w:t xml:space="preserve">/ box internet </w:t>
      </w:r>
      <w:r w:rsidRPr="00BD741E">
        <w:rPr>
          <w:lang w:val="fr-FR"/>
        </w:rPr>
        <w:t>doit alimenter tous les appareils terminaux et qu'il est généralement situé loin du salon</w:t>
      </w:r>
      <w:r w:rsidR="00312B75">
        <w:rPr>
          <w:lang w:val="fr-FR"/>
        </w:rPr>
        <w:t xml:space="preserve"> </w:t>
      </w:r>
      <w:r w:rsidRPr="00BD741E">
        <w:rPr>
          <w:lang w:val="fr-FR"/>
        </w:rPr>
        <w:t>et des pièces où la connexion en ligne est finalement nécessaire.</w:t>
      </w:r>
    </w:p>
    <w:p w14:paraId="776E3904" w14:textId="77777777" w:rsidR="003E5BDA" w:rsidRPr="00BD741E" w:rsidRDefault="003E5BDA" w:rsidP="002E60DC">
      <w:pPr>
        <w:pStyle w:val="StandardtextPM"/>
        <w:rPr>
          <w:lang w:val="fr-FR"/>
        </w:rPr>
      </w:pPr>
    </w:p>
    <w:p w14:paraId="688AD2CB" w14:textId="77777777" w:rsidR="00191015" w:rsidRPr="00823E51" w:rsidRDefault="00191015" w:rsidP="002E60DC">
      <w:pPr>
        <w:pStyle w:val="SubheadlinePM"/>
        <w:rPr>
          <w:lang w:val="fr-FR"/>
        </w:rPr>
      </w:pPr>
    </w:p>
    <w:p w14:paraId="70654EC0" w14:textId="33F74559" w:rsidR="002E60DC" w:rsidRPr="00704243" w:rsidRDefault="00AB44A1" w:rsidP="002E60DC">
      <w:pPr>
        <w:pStyle w:val="SubheadlinePM"/>
        <w:rPr>
          <w:lang w:val="fr-FR"/>
        </w:rPr>
      </w:pPr>
      <w:r>
        <w:rPr>
          <w:lang w:val="fr-FR"/>
        </w:rPr>
        <w:lastRenderedPageBreak/>
        <w:t>Une expérience de jeu parfaite</w:t>
      </w:r>
      <w:r w:rsidR="00C210F6">
        <w:rPr>
          <w:lang w:val="fr-FR"/>
        </w:rPr>
        <w:t xml:space="preserve"> </w:t>
      </w:r>
      <w:r w:rsidR="00191015" w:rsidRPr="00704243">
        <w:rPr>
          <w:lang w:val="fr-FR"/>
        </w:rPr>
        <w:t xml:space="preserve">avec </w:t>
      </w:r>
      <w:proofErr w:type="spellStart"/>
      <w:r w:rsidR="00191015" w:rsidRPr="00704243">
        <w:rPr>
          <w:lang w:val="fr-FR"/>
        </w:rPr>
        <w:t>devolo</w:t>
      </w:r>
      <w:proofErr w:type="spellEnd"/>
    </w:p>
    <w:p w14:paraId="6E451CB4" w14:textId="5C95BF51" w:rsidR="00704243" w:rsidRDefault="00704243" w:rsidP="002B6CBF">
      <w:pPr>
        <w:pStyle w:val="StandardtextPM"/>
        <w:jc w:val="both"/>
        <w:rPr>
          <w:lang w:val="fr-FR"/>
        </w:rPr>
      </w:pPr>
      <w:r w:rsidRPr="00704243">
        <w:rPr>
          <w:lang w:val="fr-FR"/>
        </w:rPr>
        <w:t xml:space="preserve">La solution à ce problème vient d'Aix-la-Chapelle, en Allemagne. Ici, les spécialistes réseau de </w:t>
      </w:r>
      <w:proofErr w:type="spellStart"/>
      <w:r w:rsidRPr="00704243">
        <w:rPr>
          <w:lang w:val="fr-FR"/>
        </w:rPr>
        <w:t>devolo</w:t>
      </w:r>
      <w:proofErr w:type="spellEnd"/>
      <w:r w:rsidRPr="00704243">
        <w:rPr>
          <w:lang w:val="fr-FR"/>
        </w:rPr>
        <w:t xml:space="preserve"> travaillent depuis des années à l'amélioration des réseaux domestiques. La dernière</w:t>
      </w:r>
      <w:r>
        <w:rPr>
          <w:lang w:val="fr-FR"/>
        </w:rPr>
        <w:t xml:space="preserve"> génération </w:t>
      </w:r>
      <w:proofErr w:type="spellStart"/>
      <w:r w:rsidRPr="00704243">
        <w:rPr>
          <w:lang w:val="fr-FR"/>
        </w:rPr>
        <w:t>devolo</w:t>
      </w:r>
      <w:proofErr w:type="spellEnd"/>
      <w:r w:rsidRPr="00704243">
        <w:rPr>
          <w:lang w:val="fr-FR"/>
        </w:rPr>
        <w:t xml:space="preserve"> Magic</w:t>
      </w:r>
      <w:r>
        <w:rPr>
          <w:lang w:val="fr-FR"/>
        </w:rPr>
        <w:t xml:space="preserve"> </w:t>
      </w:r>
      <w:r w:rsidRPr="00704243">
        <w:rPr>
          <w:lang w:val="fr-FR"/>
        </w:rPr>
        <w:t xml:space="preserve">propose de petits adaptateurs qui permettent de tirer le meilleur parti de votre </w:t>
      </w:r>
      <w:r w:rsidR="00EE4D32">
        <w:rPr>
          <w:lang w:val="fr-FR"/>
        </w:rPr>
        <w:t>accès</w:t>
      </w:r>
      <w:r w:rsidR="00EE4D32" w:rsidRPr="00704243">
        <w:rPr>
          <w:lang w:val="fr-FR"/>
        </w:rPr>
        <w:t xml:space="preserve"> </w:t>
      </w:r>
      <w:r w:rsidRPr="00704243">
        <w:rPr>
          <w:lang w:val="fr-FR"/>
        </w:rPr>
        <w:t xml:space="preserve">Internet. Ces adaptateurs </w:t>
      </w:r>
      <w:r w:rsidR="00EE4D32">
        <w:rPr>
          <w:lang w:val="fr-FR"/>
        </w:rPr>
        <w:t xml:space="preserve">qui se branchent dans </w:t>
      </w:r>
      <w:r w:rsidRPr="00704243">
        <w:rPr>
          <w:lang w:val="fr-FR"/>
        </w:rPr>
        <w:t>n'importe quelle prise de courant</w:t>
      </w:r>
      <w:r w:rsidR="00EE4D32">
        <w:rPr>
          <w:lang w:val="fr-FR"/>
        </w:rPr>
        <w:t xml:space="preserve">, déploient un réseau </w:t>
      </w:r>
      <w:r w:rsidRPr="00704243">
        <w:rPr>
          <w:lang w:val="fr-FR"/>
        </w:rPr>
        <w:t xml:space="preserve">Internet haut débit </w:t>
      </w:r>
      <w:r w:rsidR="00EE4D32">
        <w:rPr>
          <w:lang w:val="fr-FR"/>
        </w:rPr>
        <w:t xml:space="preserve">partout dans la maison en utilisant </w:t>
      </w:r>
      <w:r w:rsidRPr="00704243">
        <w:rPr>
          <w:lang w:val="fr-FR"/>
        </w:rPr>
        <w:t xml:space="preserve">la ligne électrique </w:t>
      </w:r>
      <w:r w:rsidR="00823E51">
        <w:rPr>
          <w:lang w:val="fr-FR"/>
        </w:rPr>
        <w:t>du domicile</w:t>
      </w:r>
      <w:r w:rsidRPr="00704243">
        <w:rPr>
          <w:lang w:val="fr-FR"/>
        </w:rPr>
        <w:t xml:space="preserve"> comme une autoroute de données. Peu importe </w:t>
      </w:r>
      <w:r w:rsidR="00823E51">
        <w:rPr>
          <w:lang w:val="fr-FR"/>
        </w:rPr>
        <w:t xml:space="preserve">l’endroit </w:t>
      </w:r>
      <w:r w:rsidRPr="00704243">
        <w:rPr>
          <w:lang w:val="fr-FR"/>
        </w:rPr>
        <w:t>où se trouve votre</w:t>
      </w:r>
      <w:r w:rsidR="00823E51">
        <w:rPr>
          <w:lang w:val="fr-FR"/>
        </w:rPr>
        <w:t xml:space="preserve"> box internet et </w:t>
      </w:r>
      <w:r w:rsidRPr="00704243">
        <w:rPr>
          <w:lang w:val="fr-FR"/>
        </w:rPr>
        <w:t xml:space="preserve">où vous avez besoin d'une connexion rapide, vous pouvez créer un </w:t>
      </w:r>
      <w:r w:rsidR="00823E51">
        <w:rPr>
          <w:lang w:val="fr-FR"/>
        </w:rPr>
        <w:t>réseau puissant</w:t>
      </w:r>
      <w:r w:rsidR="00AB44A1">
        <w:rPr>
          <w:lang w:val="fr-FR"/>
        </w:rPr>
        <w:t>,</w:t>
      </w:r>
      <w:r w:rsidR="00823E51">
        <w:rPr>
          <w:lang w:val="fr-FR"/>
        </w:rPr>
        <w:t xml:space="preserve"> </w:t>
      </w:r>
      <w:r w:rsidR="00EE4D32">
        <w:rPr>
          <w:lang w:val="fr-FR"/>
        </w:rPr>
        <w:t>capable d’alimenter simultanément tous vos terminaux que ce soit e</w:t>
      </w:r>
      <w:r w:rsidR="00823E51">
        <w:rPr>
          <w:lang w:val="fr-FR"/>
        </w:rPr>
        <w:t xml:space="preserve">n mode filaire </w:t>
      </w:r>
      <w:r w:rsidR="00AB44A1">
        <w:rPr>
          <w:lang w:val="fr-FR"/>
        </w:rPr>
        <w:t>(</w:t>
      </w:r>
      <w:r w:rsidR="00823E51">
        <w:rPr>
          <w:lang w:val="fr-FR"/>
        </w:rPr>
        <w:t>via Ethernet</w:t>
      </w:r>
      <w:r w:rsidR="00AB44A1">
        <w:rPr>
          <w:lang w:val="fr-FR"/>
        </w:rPr>
        <w:t>)</w:t>
      </w:r>
      <w:r w:rsidR="00823E51">
        <w:rPr>
          <w:lang w:val="fr-FR"/>
        </w:rPr>
        <w:t xml:space="preserve"> </w:t>
      </w:r>
      <w:r w:rsidRPr="00704243">
        <w:rPr>
          <w:lang w:val="fr-FR"/>
        </w:rPr>
        <w:t>ou</w:t>
      </w:r>
      <w:r w:rsidR="00EE4D32">
        <w:rPr>
          <w:lang w:val="fr-FR"/>
        </w:rPr>
        <w:t xml:space="preserve"> sans fils via le</w:t>
      </w:r>
      <w:r w:rsidRPr="00704243">
        <w:rPr>
          <w:lang w:val="fr-FR"/>
        </w:rPr>
        <w:t xml:space="preserve"> </w:t>
      </w:r>
      <w:r w:rsidR="00823E51">
        <w:rPr>
          <w:lang w:val="fr-FR"/>
        </w:rPr>
        <w:t>wifi</w:t>
      </w:r>
      <w:r w:rsidRPr="00704243">
        <w:rPr>
          <w:lang w:val="fr-FR"/>
        </w:rPr>
        <w:t xml:space="preserve">. Cela fait de </w:t>
      </w:r>
      <w:proofErr w:type="spellStart"/>
      <w:r w:rsidRPr="00704243">
        <w:rPr>
          <w:lang w:val="fr-FR"/>
        </w:rPr>
        <w:t>devolo</w:t>
      </w:r>
      <w:proofErr w:type="spellEnd"/>
      <w:r w:rsidRPr="00704243">
        <w:rPr>
          <w:lang w:val="fr-FR"/>
        </w:rPr>
        <w:t xml:space="preserve"> Magic le partenaire de jeu idéal pour la nouvelle génération de consoles.</w:t>
      </w:r>
    </w:p>
    <w:p w14:paraId="32E4D7A0" w14:textId="1030E035" w:rsidR="00D90295" w:rsidRDefault="00D90295" w:rsidP="002B6CBF">
      <w:pPr>
        <w:pStyle w:val="StandardtextPM"/>
        <w:jc w:val="both"/>
        <w:rPr>
          <w:lang w:val="fr-FR"/>
        </w:rPr>
      </w:pPr>
    </w:p>
    <w:p w14:paraId="3E1604E1" w14:textId="17002E35" w:rsidR="00D90295" w:rsidRDefault="00D90295" w:rsidP="00D90295">
      <w:pPr>
        <w:pStyle w:val="NormalWeb"/>
        <w:spacing w:before="360" w:after="120" w:line="336" w:lineRule="atLeast"/>
        <w:rPr>
          <w:lang w:val="fr-FR"/>
        </w:rPr>
      </w:pPr>
      <w:r>
        <w:rPr>
          <w:rFonts w:cs="Arial"/>
          <w:b/>
          <w:bCs/>
          <w:color w:val="434A4F"/>
          <w:sz w:val="28"/>
          <w:szCs w:val="28"/>
          <w:lang w:val="fr-FR"/>
        </w:rPr>
        <w:t>Contact presse</w:t>
      </w:r>
    </w:p>
    <w:p w14:paraId="71070BBB" w14:textId="77777777" w:rsidR="00D90295" w:rsidRPr="00704243" w:rsidRDefault="00D90295" w:rsidP="002B6CBF">
      <w:pPr>
        <w:pStyle w:val="StandardtextPM"/>
        <w:jc w:val="both"/>
        <w:rPr>
          <w:lang w:val="fr-FR"/>
        </w:rPr>
      </w:pPr>
    </w:p>
    <w:p w14:paraId="0DFAAF0D" w14:textId="77777777" w:rsidR="00D90295" w:rsidRPr="00D90295" w:rsidRDefault="00D90295" w:rsidP="00D90295">
      <w:pPr>
        <w:pStyle w:val="NormalWeb"/>
        <w:spacing w:line="280" w:lineRule="atLeast"/>
        <w:rPr>
          <w:rFonts w:ascii="Calibri" w:hAnsi="Calibri"/>
          <w:lang w:val="fr-FR"/>
        </w:rPr>
      </w:pPr>
      <w:r w:rsidRPr="00D90295">
        <w:rPr>
          <w:rFonts w:cs="Arial"/>
          <w:b/>
          <w:bCs/>
          <w:color w:val="43494B"/>
          <w:sz w:val="20"/>
          <w:szCs w:val="20"/>
          <w:lang w:val="fr-FR"/>
        </w:rPr>
        <w:t>HOP’</w:t>
      </w:r>
      <w:r w:rsidRPr="00D90295">
        <w:rPr>
          <w:rFonts w:cs="Arial"/>
          <w:b/>
          <w:bCs/>
          <w:i/>
          <w:iCs/>
          <w:color w:val="43494B"/>
          <w:sz w:val="20"/>
          <w:szCs w:val="20"/>
          <w:lang w:val="fr-FR"/>
        </w:rPr>
        <w:t>N</w:t>
      </w:r>
      <w:r w:rsidRPr="00D90295">
        <w:rPr>
          <w:rFonts w:cs="Arial"/>
          <w:b/>
          <w:bCs/>
          <w:color w:val="43494B"/>
          <w:sz w:val="20"/>
          <w:szCs w:val="20"/>
          <w:lang w:val="fr-FR"/>
        </w:rPr>
        <w:t> WORLD</w:t>
      </w:r>
    </w:p>
    <w:p w14:paraId="651A5166" w14:textId="77777777" w:rsidR="00D90295" w:rsidRPr="00D90295" w:rsidRDefault="00D90295" w:rsidP="00D90295">
      <w:pPr>
        <w:pStyle w:val="NormalWeb"/>
        <w:spacing w:line="280" w:lineRule="atLeast"/>
        <w:rPr>
          <w:lang w:val="fr-FR"/>
        </w:rPr>
      </w:pPr>
      <w:r w:rsidRPr="00D90295">
        <w:rPr>
          <w:rFonts w:cs="Arial"/>
          <w:color w:val="43494B"/>
          <w:sz w:val="20"/>
          <w:szCs w:val="20"/>
          <w:lang w:val="fr-FR"/>
        </w:rPr>
        <w:t> </w:t>
      </w:r>
    </w:p>
    <w:p w14:paraId="3DB1A16D" w14:textId="77777777" w:rsidR="00D90295" w:rsidRPr="00D90295" w:rsidRDefault="00D90295" w:rsidP="00D90295">
      <w:pPr>
        <w:pStyle w:val="NormalWeb"/>
        <w:spacing w:line="280" w:lineRule="atLeast"/>
        <w:rPr>
          <w:lang w:val="fr-FR"/>
        </w:rPr>
      </w:pPr>
      <w:r w:rsidRPr="00D90295">
        <w:rPr>
          <w:rFonts w:cs="Arial"/>
          <w:b/>
          <w:bCs/>
          <w:color w:val="43494B"/>
          <w:sz w:val="20"/>
          <w:szCs w:val="20"/>
          <w:lang w:val="fr-FR"/>
        </w:rPr>
        <w:t>Nathalie LESNE</w:t>
      </w:r>
      <w:r w:rsidRPr="00D90295">
        <w:rPr>
          <w:lang w:val="fr-FR"/>
        </w:rPr>
        <w:br/>
      </w:r>
      <w:r w:rsidRPr="00D90295">
        <w:rPr>
          <w:rFonts w:cs="Arial"/>
          <w:color w:val="43494B"/>
          <w:sz w:val="20"/>
          <w:szCs w:val="20"/>
          <w:lang w:val="fr-FR"/>
        </w:rPr>
        <w:t>N° de téléphone : +33 665 15 64 37</w:t>
      </w:r>
      <w:r w:rsidRPr="00D90295">
        <w:rPr>
          <w:lang w:val="fr-FR"/>
        </w:rPr>
        <w:br/>
      </w:r>
      <w:r w:rsidRPr="00D90295">
        <w:rPr>
          <w:rFonts w:cs="Arial"/>
          <w:color w:val="43494B"/>
          <w:sz w:val="20"/>
          <w:szCs w:val="20"/>
          <w:lang w:val="fr-FR"/>
        </w:rPr>
        <w:t xml:space="preserve">Adresse </w:t>
      </w:r>
      <w:proofErr w:type="gramStart"/>
      <w:r w:rsidRPr="00D90295">
        <w:rPr>
          <w:rFonts w:cs="Arial"/>
          <w:color w:val="43494B"/>
          <w:sz w:val="20"/>
          <w:szCs w:val="20"/>
          <w:lang w:val="fr-FR"/>
        </w:rPr>
        <w:t>e-mail</w:t>
      </w:r>
      <w:proofErr w:type="gramEnd"/>
      <w:r w:rsidRPr="00D90295">
        <w:rPr>
          <w:rFonts w:cs="Arial"/>
          <w:color w:val="43494B"/>
          <w:sz w:val="20"/>
          <w:szCs w:val="20"/>
          <w:lang w:val="fr-FR"/>
        </w:rPr>
        <w:t xml:space="preserve"> : </w:t>
      </w:r>
      <w:hyperlink r:id="rId8" w:history="1">
        <w:r w:rsidRPr="00D90295">
          <w:rPr>
            <w:rStyle w:val="Lienhypertexte"/>
            <w:rFonts w:cs="Arial"/>
            <w:sz w:val="20"/>
            <w:szCs w:val="20"/>
            <w:lang w:val="fr-FR"/>
          </w:rPr>
          <w:t>nathalie@hopnworld.com</w:t>
        </w:r>
      </w:hyperlink>
    </w:p>
    <w:p w14:paraId="628AB799" w14:textId="77777777" w:rsidR="00D90295" w:rsidRPr="00D90295" w:rsidRDefault="00D90295" w:rsidP="00D90295">
      <w:pPr>
        <w:pStyle w:val="NormalWeb"/>
        <w:spacing w:line="280" w:lineRule="atLeast"/>
        <w:rPr>
          <w:lang w:val="fr-FR"/>
        </w:rPr>
      </w:pPr>
      <w:r w:rsidRPr="00D90295">
        <w:rPr>
          <w:rFonts w:cs="Arial"/>
          <w:color w:val="43494B"/>
          <w:sz w:val="20"/>
          <w:szCs w:val="20"/>
          <w:lang w:val="fr-FR"/>
        </w:rPr>
        <w:t> </w:t>
      </w:r>
    </w:p>
    <w:p w14:paraId="7EB26316" w14:textId="77777777" w:rsidR="00D90295" w:rsidRPr="00D90295" w:rsidRDefault="00D90295" w:rsidP="00D90295">
      <w:pPr>
        <w:pStyle w:val="NormalWeb"/>
        <w:spacing w:line="280" w:lineRule="atLeast"/>
        <w:rPr>
          <w:lang w:val="fr-FR"/>
        </w:rPr>
      </w:pPr>
      <w:r w:rsidRPr="00D90295">
        <w:rPr>
          <w:rFonts w:cs="Arial"/>
          <w:color w:val="43494B"/>
          <w:sz w:val="20"/>
          <w:szCs w:val="20"/>
          <w:lang w:val="fr-FR"/>
        </w:rPr>
        <w:t>David BONNIVARD</w:t>
      </w:r>
      <w:r w:rsidRPr="00D90295">
        <w:rPr>
          <w:lang w:val="fr-FR"/>
        </w:rPr>
        <w:br/>
      </w:r>
      <w:r w:rsidRPr="00D90295">
        <w:rPr>
          <w:rFonts w:cs="Arial"/>
          <w:color w:val="43494B"/>
          <w:sz w:val="20"/>
          <w:szCs w:val="20"/>
          <w:lang w:val="fr-FR"/>
        </w:rPr>
        <w:t>N° de téléphone : +33 6 29 43 91 83</w:t>
      </w:r>
      <w:r w:rsidRPr="00D90295">
        <w:rPr>
          <w:lang w:val="fr-FR"/>
        </w:rPr>
        <w:br/>
      </w:r>
      <w:r w:rsidRPr="00D90295">
        <w:rPr>
          <w:rFonts w:cs="Arial"/>
          <w:color w:val="43494B"/>
          <w:sz w:val="20"/>
          <w:szCs w:val="20"/>
          <w:lang w:val="fr-FR"/>
        </w:rPr>
        <w:t xml:space="preserve">Adresse </w:t>
      </w:r>
      <w:proofErr w:type="gramStart"/>
      <w:r w:rsidRPr="00D90295">
        <w:rPr>
          <w:rFonts w:cs="Arial"/>
          <w:color w:val="43494B"/>
          <w:sz w:val="20"/>
          <w:szCs w:val="20"/>
          <w:lang w:val="fr-FR"/>
        </w:rPr>
        <w:t>e-mail</w:t>
      </w:r>
      <w:proofErr w:type="gramEnd"/>
      <w:r w:rsidRPr="00D90295">
        <w:rPr>
          <w:rFonts w:cs="Arial"/>
          <w:color w:val="43494B"/>
          <w:sz w:val="20"/>
          <w:szCs w:val="20"/>
          <w:lang w:val="fr-FR"/>
        </w:rPr>
        <w:t xml:space="preserve"> : </w:t>
      </w:r>
      <w:hyperlink r:id="rId9" w:history="1">
        <w:r w:rsidRPr="00D90295">
          <w:rPr>
            <w:rStyle w:val="Lienhypertexte"/>
            <w:rFonts w:cs="Arial"/>
            <w:sz w:val="20"/>
            <w:szCs w:val="20"/>
            <w:lang w:val="fr-FR"/>
          </w:rPr>
          <w:t>david@hopnworld.com</w:t>
        </w:r>
      </w:hyperlink>
    </w:p>
    <w:p w14:paraId="27125BE5" w14:textId="77777777" w:rsidR="005447E7" w:rsidRDefault="005447E7" w:rsidP="00D90295">
      <w:pPr>
        <w:pStyle w:val="NormalWeb"/>
        <w:spacing w:before="360" w:after="120" w:line="336" w:lineRule="atLeast"/>
        <w:rPr>
          <w:rFonts w:cs="Arial"/>
          <w:b/>
          <w:bCs/>
          <w:color w:val="434A4F"/>
          <w:sz w:val="28"/>
          <w:szCs w:val="28"/>
          <w:lang w:val="fr-FR"/>
        </w:rPr>
      </w:pPr>
    </w:p>
    <w:p w14:paraId="1C904286" w14:textId="224408CD" w:rsidR="00D90295" w:rsidRPr="00D90295" w:rsidRDefault="00D90295" w:rsidP="00D90295">
      <w:pPr>
        <w:pStyle w:val="NormalWeb"/>
        <w:spacing w:before="360" w:after="120" w:line="336" w:lineRule="atLeast"/>
        <w:rPr>
          <w:lang w:val="fr-FR"/>
        </w:rPr>
      </w:pPr>
      <w:r w:rsidRPr="00D90295">
        <w:rPr>
          <w:rFonts w:cs="Arial"/>
          <w:b/>
          <w:bCs/>
          <w:color w:val="434A4F"/>
          <w:sz w:val="28"/>
          <w:szCs w:val="28"/>
          <w:lang w:val="fr-FR"/>
        </w:rPr>
        <w:t xml:space="preserve">A propos de </w:t>
      </w:r>
      <w:proofErr w:type="spellStart"/>
      <w:r w:rsidRPr="00D90295">
        <w:rPr>
          <w:rFonts w:cs="Arial"/>
          <w:b/>
          <w:bCs/>
          <w:color w:val="434A4F"/>
          <w:sz w:val="28"/>
          <w:szCs w:val="28"/>
          <w:lang w:val="fr-FR"/>
        </w:rPr>
        <w:t>devolo</w:t>
      </w:r>
      <w:proofErr w:type="spellEnd"/>
    </w:p>
    <w:p w14:paraId="6554C826" w14:textId="77777777" w:rsidR="00D90295" w:rsidRPr="00D90295" w:rsidRDefault="00D90295" w:rsidP="00D90295">
      <w:pPr>
        <w:pStyle w:val="NormalWeb"/>
        <w:spacing w:line="280" w:lineRule="atLeast"/>
        <w:jc w:val="both"/>
        <w:rPr>
          <w:lang w:val="fr-FR"/>
        </w:rPr>
      </w:pPr>
      <w:proofErr w:type="spellStart"/>
      <w:proofErr w:type="gramStart"/>
      <w:r w:rsidRPr="00D90295">
        <w:rPr>
          <w:rFonts w:cs="Arial"/>
          <w:color w:val="43494B"/>
          <w:sz w:val="20"/>
          <w:szCs w:val="20"/>
          <w:lang w:val="fr-FR"/>
        </w:rPr>
        <w:t>devolo</w:t>
      </w:r>
      <w:proofErr w:type="spellEnd"/>
      <w:proofErr w:type="gramEnd"/>
      <w:r w:rsidRPr="00D90295">
        <w:rPr>
          <w:rFonts w:cs="Arial"/>
          <w:color w:val="43494B"/>
          <w:sz w:val="20"/>
          <w:szCs w:val="20"/>
          <w:lang w:val="fr-FR"/>
        </w:rPr>
        <w:t xml:space="preserve"> est au cœur de la connectivité intelligente et permet aux particuliers comme aux entreprises de saisir les opportunités de notre monde numérique. Les solutions de réseau domestique de </w:t>
      </w:r>
      <w:proofErr w:type="spellStart"/>
      <w:r w:rsidRPr="00D90295">
        <w:rPr>
          <w:rFonts w:cs="Arial"/>
          <w:color w:val="43494B"/>
          <w:sz w:val="20"/>
          <w:szCs w:val="20"/>
          <w:lang w:val="fr-FR"/>
        </w:rPr>
        <w:t>devolo</w:t>
      </w:r>
      <w:proofErr w:type="spellEnd"/>
      <w:r w:rsidRPr="00D90295">
        <w:rPr>
          <w:rFonts w:cs="Arial"/>
          <w:color w:val="43494B"/>
          <w:sz w:val="20"/>
          <w:szCs w:val="20"/>
          <w:lang w:val="fr-FR"/>
        </w:rPr>
        <w:t xml:space="preserve"> déploient parfaitement l'Internet à haut débit et le Wi-Fi </w:t>
      </w:r>
      <w:proofErr w:type="spellStart"/>
      <w:r w:rsidRPr="00D90295">
        <w:rPr>
          <w:rFonts w:cs="Arial"/>
          <w:color w:val="43494B"/>
          <w:sz w:val="20"/>
          <w:szCs w:val="20"/>
          <w:lang w:val="fr-FR"/>
        </w:rPr>
        <w:t>Mesh</w:t>
      </w:r>
      <w:proofErr w:type="spellEnd"/>
      <w:r w:rsidRPr="00D90295">
        <w:rPr>
          <w:rFonts w:cs="Arial"/>
          <w:color w:val="43494B"/>
          <w:sz w:val="20"/>
          <w:szCs w:val="20"/>
          <w:lang w:val="fr-FR"/>
        </w:rPr>
        <w:t xml:space="preserve"> dans tous les coins de la maison - via le câblage électrique existant. En outre, dans le secteur professionnel, </w:t>
      </w:r>
      <w:proofErr w:type="spellStart"/>
      <w:r w:rsidRPr="00D90295">
        <w:rPr>
          <w:rFonts w:cs="Arial"/>
          <w:color w:val="43494B"/>
          <w:sz w:val="20"/>
          <w:szCs w:val="20"/>
          <w:lang w:val="fr-FR"/>
        </w:rPr>
        <w:t>devolo</w:t>
      </w:r>
      <w:proofErr w:type="spellEnd"/>
      <w:r w:rsidRPr="00D90295">
        <w:rPr>
          <w:rFonts w:cs="Arial"/>
          <w:color w:val="43494B"/>
          <w:sz w:val="20"/>
          <w:szCs w:val="20"/>
          <w:lang w:val="fr-FR"/>
        </w:rPr>
        <w:t xml:space="preserve"> fait de l'Internet des Objets en réseau une réalité. Que ce soit dans le cadre de projets industriels ou dans le secteur en pleine mutation de l'énergie : partout où une communication de données hautement sécurisée et performante est nécessaire, les partenaires comptent sur </w:t>
      </w:r>
      <w:proofErr w:type="spellStart"/>
      <w:r w:rsidRPr="00D90295">
        <w:rPr>
          <w:rFonts w:cs="Arial"/>
          <w:color w:val="43494B"/>
          <w:sz w:val="20"/>
          <w:szCs w:val="20"/>
          <w:lang w:val="fr-FR"/>
        </w:rPr>
        <w:t>devolo</w:t>
      </w:r>
      <w:proofErr w:type="spellEnd"/>
      <w:r w:rsidRPr="00D90295">
        <w:rPr>
          <w:rFonts w:cs="Arial"/>
          <w:color w:val="43494B"/>
          <w:sz w:val="20"/>
          <w:szCs w:val="20"/>
          <w:lang w:val="fr-FR"/>
        </w:rPr>
        <w:t>. L'entreprise a été fondée en 2002 et est représentée dans 19 pays avec ses propres filiales et partenaires.</w:t>
      </w:r>
    </w:p>
    <w:p w14:paraId="31DD3339" w14:textId="38076000" w:rsidR="004A5AC0" w:rsidRPr="00D90295" w:rsidRDefault="004A5AC0" w:rsidP="00D90295">
      <w:pPr>
        <w:pStyle w:val="SubheadlinePM"/>
        <w:rPr>
          <w:lang w:val="fr-FR"/>
        </w:rPr>
      </w:pPr>
    </w:p>
    <w:sectPr w:rsidR="004A5AC0" w:rsidRPr="00D90295" w:rsidSect="006B2BAC">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A7A00" w14:textId="77777777" w:rsidR="00D42508" w:rsidRDefault="00D42508">
      <w:r>
        <w:separator/>
      </w:r>
    </w:p>
  </w:endnote>
  <w:endnote w:type="continuationSeparator" w:id="0">
    <w:p w14:paraId="4079C3BC" w14:textId="77777777" w:rsidR="00D42508" w:rsidRDefault="00D4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A1A42" w14:textId="77777777" w:rsidR="00D42508" w:rsidRDefault="00D42508">
      <w:r>
        <w:separator/>
      </w:r>
    </w:p>
  </w:footnote>
  <w:footnote w:type="continuationSeparator" w:id="0">
    <w:p w14:paraId="2A77C7BA" w14:textId="77777777" w:rsidR="00D42508" w:rsidRDefault="00D4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883C1" w14:textId="77777777"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1F6A34BB" wp14:editId="2DFFBF41">
              <wp:simplePos x="0" y="0"/>
              <wp:positionH relativeFrom="margin">
                <wp:align>left</wp:align>
              </wp:positionH>
              <wp:positionV relativeFrom="page">
                <wp:posOffset>104775</wp:posOffset>
              </wp:positionV>
              <wp:extent cx="501015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547200"/>
                      </a:xfrm>
                      <a:prstGeom prst="rect">
                        <a:avLst/>
                      </a:prstGeom>
                      <a:noFill/>
                      <a:ln w="9525">
                        <a:noFill/>
                        <a:miter lim="800000"/>
                        <a:headEnd/>
                        <a:tailEnd/>
                      </a:ln>
                    </wps:spPr>
                    <wps:txbx>
                      <w:txbxContent>
                        <w:p w14:paraId="0C1D49C0" w14:textId="46BAE9B8" w:rsidR="004A5F1F" w:rsidRPr="00195A51" w:rsidRDefault="008468EC">
                          <w:pPr>
                            <w:rPr>
                              <w:rFonts w:cs="Arial"/>
                              <w:b/>
                              <w:color w:val="FFFFFF" w:themeColor="background1"/>
                              <w:sz w:val="52"/>
                              <w:szCs w:val="52"/>
                            </w:rPr>
                          </w:pPr>
                          <w:proofErr w:type="spellStart"/>
                          <w:r>
                            <w:rPr>
                              <w:rFonts w:cs="Arial"/>
                              <w:b/>
                              <w:color w:val="FFFFFF" w:themeColor="background1"/>
                              <w:sz w:val="52"/>
                            </w:rPr>
                            <w:t>Commmuniqué</w:t>
                          </w:r>
                          <w:proofErr w:type="spellEnd"/>
                          <w:r>
                            <w:rPr>
                              <w:rFonts w:cs="Arial"/>
                              <w:b/>
                              <w:color w:val="FFFFFF" w:themeColor="background1"/>
                              <w:sz w:val="52"/>
                            </w:rPr>
                            <w:t xml:space="preserve"> de </w:t>
                          </w:r>
                          <w:proofErr w:type="spellStart"/>
                          <w:r>
                            <w:rPr>
                              <w:rFonts w:cs="Arial"/>
                              <w:b/>
                              <w:color w:val="FFFFFF" w:themeColor="background1"/>
                              <w:sz w:val="52"/>
                            </w:rPr>
                            <w:t>presse</w:t>
                          </w:r>
                          <w:proofErr w:type="spellEnd"/>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A34BB" id="_x0000_t202" coordsize="21600,21600" o:spt="202" path="m,l,21600r21600,l21600,xe">
              <v:stroke joinstyle="miter"/>
              <v:path gradientshapeok="t" o:connecttype="rect"/>
            </v:shapetype>
            <v:shape id="Textfeld 2" o:spid="_x0000_s1026" type="#_x0000_t202" style="position:absolute;margin-left:0;margin-top:8.25pt;width:394.5pt;height:43.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" filled="f" stroked="f">
              <v:textbox inset="0">
                <w:txbxContent>
                  <w:p w14:paraId="0C1D49C0" w14:textId="46BAE9B8" w:rsidR="004A5F1F" w:rsidRPr="00195A51" w:rsidRDefault="008468EC">
                    <w:pPr>
                      <w:rPr>
                        <w:rFonts w:cs="Arial"/>
                        <w:b/>
                        <w:color w:val="FFFFFF" w:themeColor="background1"/>
                        <w:sz w:val="52"/>
                        <w:szCs w:val="52"/>
                      </w:rPr>
                    </w:pPr>
                    <w:proofErr w:type="spellStart"/>
                    <w:r>
                      <w:rPr>
                        <w:rFonts w:cs="Arial"/>
                        <w:b/>
                        <w:color w:val="FFFFFF" w:themeColor="background1"/>
                        <w:sz w:val="52"/>
                      </w:rPr>
                      <w:t>Commmuniqué</w:t>
                    </w:r>
                    <w:proofErr w:type="spellEnd"/>
                    <w:r>
                      <w:rPr>
                        <w:rFonts w:cs="Arial"/>
                        <w:b/>
                        <w:color w:val="FFFFFF" w:themeColor="background1"/>
                        <w:sz w:val="52"/>
                      </w:rPr>
                      <w:t xml:space="preserve"> de </w:t>
                    </w:r>
                    <w:proofErr w:type="spellStart"/>
                    <w:r>
                      <w:rPr>
                        <w:rFonts w:cs="Arial"/>
                        <w:b/>
                        <w:color w:val="FFFFFF" w:themeColor="background1"/>
                        <w:sz w:val="52"/>
                      </w:rPr>
                      <w:t>presse</w:t>
                    </w:r>
                    <w:proofErr w:type="spellEnd"/>
                  </w:p>
                </w:txbxContent>
              </v:textbox>
              <w10:wrap type="square" anchorx="margin" anchory="page"/>
            </v:shape>
          </w:pict>
        </mc:Fallback>
      </mc:AlternateContent>
    </w:r>
    <w:r>
      <w:rPr>
        <w:b/>
        <w:noProof/>
        <w:sz w:val="40"/>
      </w:rPr>
      <w:drawing>
        <wp:anchor distT="0" distB="0" distL="114300" distR="114300" simplePos="0" relativeHeight="251662336" behindDoc="1" locked="0" layoutInCell="1" allowOverlap="1" wp14:anchorId="65F8F639" wp14:editId="1B0AE5C4">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507E4B"/>
    <w:multiLevelType w:val="hybridMultilevel"/>
    <w:tmpl w:val="AD82C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6"/>
  </w:num>
  <w:num w:numId="7">
    <w:abstractNumId w:val="34"/>
  </w:num>
  <w:num w:numId="8">
    <w:abstractNumId w:val="39"/>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7"/>
  </w:num>
  <w:num w:numId="19">
    <w:abstractNumId w:val="38"/>
  </w:num>
  <w:num w:numId="20">
    <w:abstractNumId w:val="29"/>
  </w:num>
  <w:num w:numId="21">
    <w:abstractNumId w:val="35"/>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3EBF"/>
    <w:rsid w:val="00007C7B"/>
    <w:rsid w:val="00013F7B"/>
    <w:rsid w:val="00021075"/>
    <w:rsid w:val="0002710A"/>
    <w:rsid w:val="00036ABD"/>
    <w:rsid w:val="00041397"/>
    <w:rsid w:val="00044BDB"/>
    <w:rsid w:val="000539C7"/>
    <w:rsid w:val="00073D26"/>
    <w:rsid w:val="000907BE"/>
    <w:rsid w:val="000962CA"/>
    <w:rsid w:val="00096993"/>
    <w:rsid w:val="000A44FA"/>
    <w:rsid w:val="000B3D5E"/>
    <w:rsid w:val="000C3F6B"/>
    <w:rsid w:val="000D0AE6"/>
    <w:rsid w:val="000E7C2E"/>
    <w:rsid w:val="000F0590"/>
    <w:rsid w:val="000F05F9"/>
    <w:rsid w:val="00101010"/>
    <w:rsid w:val="00103095"/>
    <w:rsid w:val="00105D16"/>
    <w:rsid w:val="00111A0C"/>
    <w:rsid w:val="0011544D"/>
    <w:rsid w:val="0012170D"/>
    <w:rsid w:val="00123F56"/>
    <w:rsid w:val="00132912"/>
    <w:rsid w:val="001346DB"/>
    <w:rsid w:val="00135E9B"/>
    <w:rsid w:val="00135FFB"/>
    <w:rsid w:val="00144F8D"/>
    <w:rsid w:val="00155B48"/>
    <w:rsid w:val="001619DA"/>
    <w:rsid w:val="001644D1"/>
    <w:rsid w:val="0017181B"/>
    <w:rsid w:val="00191015"/>
    <w:rsid w:val="00192220"/>
    <w:rsid w:val="00195A51"/>
    <w:rsid w:val="001A15E2"/>
    <w:rsid w:val="001A4FFC"/>
    <w:rsid w:val="001A5D53"/>
    <w:rsid w:val="001B0ACB"/>
    <w:rsid w:val="001B3479"/>
    <w:rsid w:val="001C60DF"/>
    <w:rsid w:val="001C79C8"/>
    <w:rsid w:val="001C7E73"/>
    <w:rsid w:val="001D3D17"/>
    <w:rsid w:val="001D7312"/>
    <w:rsid w:val="001E65C4"/>
    <w:rsid w:val="001F3B02"/>
    <w:rsid w:val="001F7DA6"/>
    <w:rsid w:val="0020428E"/>
    <w:rsid w:val="00226ADD"/>
    <w:rsid w:val="00227540"/>
    <w:rsid w:val="00251365"/>
    <w:rsid w:val="00262BB5"/>
    <w:rsid w:val="002661E6"/>
    <w:rsid w:val="00276290"/>
    <w:rsid w:val="00285C50"/>
    <w:rsid w:val="00287EDC"/>
    <w:rsid w:val="00290062"/>
    <w:rsid w:val="002A083D"/>
    <w:rsid w:val="002A5DA3"/>
    <w:rsid w:val="002B6CBF"/>
    <w:rsid w:val="002B77B1"/>
    <w:rsid w:val="002C29AA"/>
    <w:rsid w:val="002C2A4D"/>
    <w:rsid w:val="002C3F12"/>
    <w:rsid w:val="002D55D3"/>
    <w:rsid w:val="002E5D93"/>
    <w:rsid w:val="002E60DC"/>
    <w:rsid w:val="00303D8C"/>
    <w:rsid w:val="00312B75"/>
    <w:rsid w:val="00312DD0"/>
    <w:rsid w:val="00313ECA"/>
    <w:rsid w:val="0032150C"/>
    <w:rsid w:val="00322F0E"/>
    <w:rsid w:val="00325566"/>
    <w:rsid w:val="00330EFC"/>
    <w:rsid w:val="00333AE5"/>
    <w:rsid w:val="0033755B"/>
    <w:rsid w:val="00351E65"/>
    <w:rsid w:val="00352DCE"/>
    <w:rsid w:val="00353E35"/>
    <w:rsid w:val="00354072"/>
    <w:rsid w:val="00354618"/>
    <w:rsid w:val="00356118"/>
    <w:rsid w:val="00356EB2"/>
    <w:rsid w:val="003577B8"/>
    <w:rsid w:val="0036051D"/>
    <w:rsid w:val="00361508"/>
    <w:rsid w:val="00382FE2"/>
    <w:rsid w:val="003927C8"/>
    <w:rsid w:val="003A491B"/>
    <w:rsid w:val="003A52C0"/>
    <w:rsid w:val="003C02FB"/>
    <w:rsid w:val="003C4348"/>
    <w:rsid w:val="003D1A54"/>
    <w:rsid w:val="003D34C4"/>
    <w:rsid w:val="003D5203"/>
    <w:rsid w:val="003D575C"/>
    <w:rsid w:val="003E5BDA"/>
    <w:rsid w:val="003E7C0A"/>
    <w:rsid w:val="003F37FF"/>
    <w:rsid w:val="003F6AD6"/>
    <w:rsid w:val="0040144F"/>
    <w:rsid w:val="00436570"/>
    <w:rsid w:val="00453829"/>
    <w:rsid w:val="004541CF"/>
    <w:rsid w:val="00463CDD"/>
    <w:rsid w:val="004651DA"/>
    <w:rsid w:val="004671B1"/>
    <w:rsid w:val="00472B42"/>
    <w:rsid w:val="00490530"/>
    <w:rsid w:val="00491471"/>
    <w:rsid w:val="00496E73"/>
    <w:rsid w:val="00496E7E"/>
    <w:rsid w:val="004A5AC0"/>
    <w:rsid w:val="004A5F1F"/>
    <w:rsid w:val="004B2586"/>
    <w:rsid w:val="004B7B00"/>
    <w:rsid w:val="004C32CA"/>
    <w:rsid w:val="004C529B"/>
    <w:rsid w:val="004D4172"/>
    <w:rsid w:val="004E3094"/>
    <w:rsid w:val="004E4599"/>
    <w:rsid w:val="004E7711"/>
    <w:rsid w:val="00500339"/>
    <w:rsid w:val="00517FBE"/>
    <w:rsid w:val="005331CC"/>
    <w:rsid w:val="005447E7"/>
    <w:rsid w:val="00560B75"/>
    <w:rsid w:val="00563970"/>
    <w:rsid w:val="0056756E"/>
    <w:rsid w:val="00570FBD"/>
    <w:rsid w:val="00572DB0"/>
    <w:rsid w:val="00590A24"/>
    <w:rsid w:val="00596F0C"/>
    <w:rsid w:val="005A27B7"/>
    <w:rsid w:val="005B6C22"/>
    <w:rsid w:val="005C08F7"/>
    <w:rsid w:val="005C5C26"/>
    <w:rsid w:val="005D03BC"/>
    <w:rsid w:val="005D43E7"/>
    <w:rsid w:val="005E33C8"/>
    <w:rsid w:val="005E467A"/>
    <w:rsid w:val="006013CE"/>
    <w:rsid w:val="00622A52"/>
    <w:rsid w:val="00625DC9"/>
    <w:rsid w:val="00626174"/>
    <w:rsid w:val="00630B92"/>
    <w:rsid w:val="006341D4"/>
    <w:rsid w:val="0063458F"/>
    <w:rsid w:val="00641B1F"/>
    <w:rsid w:val="0064593C"/>
    <w:rsid w:val="0065519A"/>
    <w:rsid w:val="006638AF"/>
    <w:rsid w:val="006742A2"/>
    <w:rsid w:val="00674E77"/>
    <w:rsid w:val="006900C0"/>
    <w:rsid w:val="006A0FAC"/>
    <w:rsid w:val="006A4D01"/>
    <w:rsid w:val="006A6252"/>
    <w:rsid w:val="006A731A"/>
    <w:rsid w:val="006B2BAC"/>
    <w:rsid w:val="006B3594"/>
    <w:rsid w:val="006C513E"/>
    <w:rsid w:val="006C58BE"/>
    <w:rsid w:val="006D03BD"/>
    <w:rsid w:val="006D432F"/>
    <w:rsid w:val="006E5BBB"/>
    <w:rsid w:val="006E5D2B"/>
    <w:rsid w:val="006F4397"/>
    <w:rsid w:val="0070320B"/>
    <w:rsid w:val="00704243"/>
    <w:rsid w:val="0070458F"/>
    <w:rsid w:val="00707E1B"/>
    <w:rsid w:val="007223A9"/>
    <w:rsid w:val="00733AA4"/>
    <w:rsid w:val="00735460"/>
    <w:rsid w:val="0074390E"/>
    <w:rsid w:val="00761083"/>
    <w:rsid w:val="00776304"/>
    <w:rsid w:val="00790DA0"/>
    <w:rsid w:val="007A0414"/>
    <w:rsid w:val="007A427C"/>
    <w:rsid w:val="007B566E"/>
    <w:rsid w:val="007B5F04"/>
    <w:rsid w:val="007C1D9B"/>
    <w:rsid w:val="007C3B6A"/>
    <w:rsid w:val="007D0C69"/>
    <w:rsid w:val="007E0656"/>
    <w:rsid w:val="007E5343"/>
    <w:rsid w:val="007F7838"/>
    <w:rsid w:val="00800A40"/>
    <w:rsid w:val="00802469"/>
    <w:rsid w:val="00823E51"/>
    <w:rsid w:val="00825EBD"/>
    <w:rsid w:val="00830E24"/>
    <w:rsid w:val="00840540"/>
    <w:rsid w:val="008468EC"/>
    <w:rsid w:val="008513AC"/>
    <w:rsid w:val="00857952"/>
    <w:rsid w:val="00866050"/>
    <w:rsid w:val="00871740"/>
    <w:rsid w:val="00887AD6"/>
    <w:rsid w:val="0089056A"/>
    <w:rsid w:val="00892AD2"/>
    <w:rsid w:val="00892FDF"/>
    <w:rsid w:val="008A4B09"/>
    <w:rsid w:val="008A6152"/>
    <w:rsid w:val="008B2436"/>
    <w:rsid w:val="008C10F1"/>
    <w:rsid w:val="008F5AA0"/>
    <w:rsid w:val="00912130"/>
    <w:rsid w:val="0093445B"/>
    <w:rsid w:val="00953409"/>
    <w:rsid w:val="009612BA"/>
    <w:rsid w:val="009618FB"/>
    <w:rsid w:val="0097171D"/>
    <w:rsid w:val="009768EE"/>
    <w:rsid w:val="00981DFD"/>
    <w:rsid w:val="00993143"/>
    <w:rsid w:val="009A1492"/>
    <w:rsid w:val="009B39A7"/>
    <w:rsid w:val="009B46EE"/>
    <w:rsid w:val="009C7F2D"/>
    <w:rsid w:val="009D2CB6"/>
    <w:rsid w:val="009D5BFE"/>
    <w:rsid w:val="009D6829"/>
    <w:rsid w:val="009E2DAE"/>
    <w:rsid w:val="009E2E0A"/>
    <w:rsid w:val="009E700D"/>
    <w:rsid w:val="009F0601"/>
    <w:rsid w:val="00A03047"/>
    <w:rsid w:val="00A106A7"/>
    <w:rsid w:val="00A10E55"/>
    <w:rsid w:val="00A31808"/>
    <w:rsid w:val="00A57815"/>
    <w:rsid w:val="00A6278B"/>
    <w:rsid w:val="00A66150"/>
    <w:rsid w:val="00A76AD3"/>
    <w:rsid w:val="00A82F0D"/>
    <w:rsid w:val="00A83B8A"/>
    <w:rsid w:val="00A9509D"/>
    <w:rsid w:val="00A97B26"/>
    <w:rsid w:val="00AA1510"/>
    <w:rsid w:val="00AA2CAB"/>
    <w:rsid w:val="00AA77EA"/>
    <w:rsid w:val="00AB44A1"/>
    <w:rsid w:val="00AC2739"/>
    <w:rsid w:val="00AC29A1"/>
    <w:rsid w:val="00AD0D17"/>
    <w:rsid w:val="00AD6CCB"/>
    <w:rsid w:val="00AE4830"/>
    <w:rsid w:val="00AF1B2D"/>
    <w:rsid w:val="00AF47D0"/>
    <w:rsid w:val="00AF5EC7"/>
    <w:rsid w:val="00B03896"/>
    <w:rsid w:val="00B2019C"/>
    <w:rsid w:val="00B363CB"/>
    <w:rsid w:val="00B402A0"/>
    <w:rsid w:val="00B5137A"/>
    <w:rsid w:val="00B66AF1"/>
    <w:rsid w:val="00B73F9D"/>
    <w:rsid w:val="00B74A4B"/>
    <w:rsid w:val="00B77626"/>
    <w:rsid w:val="00B81FCA"/>
    <w:rsid w:val="00B8754F"/>
    <w:rsid w:val="00B904B1"/>
    <w:rsid w:val="00BA4DBB"/>
    <w:rsid w:val="00BA784D"/>
    <w:rsid w:val="00BA798A"/>
    <w:rsid w:val="00BB5605"/>
    <w:rsid w:val="00BC7F5E"/>
    <w:rsid w:val="00BD195B"/>
    <w:rsid w:val="00BD741E"/>
    <w:rsid w:val="00BE1603"/>
    <w:rsid w:val="00C00055"/>
    <w:rsid w:val="00C020B1"/>
    <w:rsid w:val="00C138CE"/>
    <w:rsid w:val="00C14629"/>
    <w:rsid w:val="00C210F6"/>
    <w:rsid w:val="00C24111"/>
    <w:rsid w:val="00C301B7"/>
    <w:rsid w:val="00C43B61"/>
    <w:rsid w:val="00C4485E"/>
    <w:rsid w:val="00C458BB"/>
    <w:rsid w:val="00C46307"/>
    <w:rsid w:val="00C51294"/>
    <w:rsid w:val="00C52981"/>
    <w:rsid w:val="00C56BF5"/>
    <w:rsid w:val="00C63402"/>
    <w:rsid w:val="00C63CFF"/>
    <w:rsid w:val="00C83B95"/>
    <w:rsid w:val="00C87C61"/>
    <w:rsid w:val="00CA6F2A"/>
    <w:rsid w:val="00CA7B13"/>
    <w:rsid w:val="00CB0CA8"/>
    <w:rsid w:val="00CB2B8A"/>
    <w:rsid w:val="00CB3EB7"/>
    <w:rsid w:val="00CB5B89"/>
    <w:rsid w:val="00CC2459"/>
    <w:rsid w:val="00CC52C1"/>
    <w:rsid w:val="00CC58F5"/>
    <w:rsid w:val="00CD65C9"/>
    <w:rsid w:val="00CD6C4C"/>
    <w:rsid w:val="00CE2124"/>
    <w:rsid w:val="00CE27DB"/>
    <w:rsid w:val="00CE32B0"/>
    <w:rsid w:val="00CF74F2"/>
    <w:rsid w:val="00CF7929"/>
    <w:rsid w:val="00D03CCF"/>
    <w:rsid w:val="00D03FB8"/>
    <w:rsid w:val="00D0459D"/>
    <w:rsid w:val="00D362F8"/>
    <w:rsid w:val="00D37F10"/>
    <w:rsid w:val="00D42508"/>
    <w:rsid w:val="00D42A4A"/>
    <w:rsid w:val="00D43641"/>
    <w:rsid w:val="00D4498F"/>
    <w:rsid w:val="00D50B3D"/>
    <w:rsid w:val="00D57389"/>
    <w:rsid w:val="00D57BC6"/>
    <w:rsid w:val="00D6044F"/>
    <w:rsid w:val="00D629C4"/>
    <w:rsid w:val="00D70DD6"/>
    <w:rsid w:val="00D77372"/>
    <w:rsid w:val="00D846F2"/>
    <w:rsid w:val="00D87002"/>
    <w:rsid w:val="00D90295"/>
    <w:rsid w:val="00DA4629"/>
    <w:rsid w:val="00DC71FB"/>
    <w:rsid w:val="00DD5521"/>
    <w:rsid w:val="00DE492A"/>
    <w:rsid w:val="00DF6023"/>
    <w:rsid w:val="00E07152"/>
    <w:rsid w:val="00E40DF8"/>
    <w:rsid w:val="00E45E66"/>
    <w:rsid w:val="00E75289"/>
    <w:rsid w:val="00E84A8E"/>
    <w:rsid w:val="00E93318"/>
    <w:rsid w:val="00E93DA7"/>
    <w:rsid w:val="00EA45E7"/>
    <w:rsid w:val="00EC239C"/>
    <w:rsid w:val="00EC574D"/>
    <w:rsid w:val="00EC72C7"/>
    <w:rsid w:val="00ED01FA"/>
    <w:rsid w:val="00ED55BA"/>
    <w:rsid w:val="00EE21B0"/>
    <w:rsid w:val="00EE4D32"/>
    <w:rsid w:val="00EE4F0D"/>
    <w:rsid w:val="00EF5A34"/>
    <w:rsid w:val="00F020BE"/>
    <w:rsid w:val="00F07F96"/>
    <w:rsid w:val="00F14D4C"/>
    <w:rsid w:val="00F16573"/>
    <w:rsid w:val="00F302FC"/>
    <w:rsid w:val="00F322F5"/>
    <w:rsid w:val="00F33809"/>
    <w:rsid w:val="00F40127"/>
    <w:rsid w:val="00F42454"/>
    <w:rsid w:val="00F5091A"/>
    <w:rsid w:val="00F51737"/>
    <w:rsid w:val="00F56C12"/>
    <w:rsid w:val="00F64E83"/>
    <w:rsid w:val="00F722E2"/>
    <w:rsid w:val="00F8580D"/>
    <w:rsid w:val="00F86931"/>
    <w:rsid w:val="00FA5675"/>
    <w:rsid w:val="00FA6417"/>
    <w:rsid w:val="00FA769B"/>
    <w:rsid w:val="00FB2C99"/>
    <w:rsid w:val="00FB6BF0"/>
    <w:rsid w:val="00FC3667"/>
    <w:rsid w:val="00FC5E83"/>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F3116"/>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181B"/>
    <w:rPr>
      <w:rFonts w:ascii="Arial" w:hAnsi="Arial"/>
    </w:rPr>
  </w:style>
  <w:style w:type="paragraph" w:styleId="Titre1">
    <w:name w:val="heading 1"/>
    <w:basedOn w:val="Normal"/>
    <w:next w:val="Normal"/>
    <w:pPr>
      <w:keepNext/>
      <w:ind w:left="-567"/>
      <w:outlineLvl w:val="0"/>
    </w:pPr>
    <w:rPr>
      <w:b/>
      <w:sz w:val="24"/>
    </w:rPr>
  </w:style>
  <w:style w:type="paragraph" w:styleId="Titre2">
    <w:name w:val="heading 2"/>
    <w:basedOn w:val="Normal"/>
    <w:next w:val="Normal"/>
    <w:pPr>
      <w:keepNext/>
      <w:outlineLvl w:val="1"/>
    </w:pPr>
    <w:rPr>
      <w:b/>
      <w:snapToGrid w:val="0"/>
      <w:sz w:val="18"/>
    </w:rPr>
  </w:style>
  <w:style w:type="paragraph" w:styleId="Titre3">
    <w:name w:val="heading 3"/>
    <w:basedOn w:val="Normal"/>
    <w:next w:val="Normal"/>
    <w:pPr>
      <w:keepNext/>
      <w:outlineLvl w:val="2"/>
    </w:pPr>
    <w:rPr>
      <w:b/>
      <w:snapToGrid w:val="0"/>
      <w:color w:val="000000"/>
      <w:sz w:val="24"/>
    </w:rPr>
  </w:style>
  <w:style w:type="paragraph" w:styleId="Titre4">
    <w:name w:val="heading 4"/>
    <w:basedOn w:val="Normal"/>
    <w:next w:val="Normal"/>
    <w:pPr>
      <w:keepNext/>
      <w:jc w:val="center"/>
      <w:outlineLvl w:val="3"/>
    </w:pPr>
    <w:rPr>
      <w:b/>
      <w:sz w:val="22"/>
    </w:rPr>
  </w:style>
  <w:style w:type="paragraph" w:styleId="Titre5">
    <w:name w:val="heading 5"/>
    <w:basedOn w:val="Normal"/>
    <w:next w:val="Normal"/>
    <w:pPr>
      <w:keepNext/>
      <w:outlineLvl w:val="4"/>
    </w:pPr>
    <w:rPr>
      <w:b/>
    </w:rPr>
  </w:style>
  <w:style w:type="paragraph" w:styleId="Titre6">
    <w:name w:val="heading 6"/>
    <w:basedOn w:val="Normal"/>
    <w:next w:val="Normal"/>
    <w:pPr>
      <w:keepNext/>
      <w:autoSpaceDE w:val="0"/>
      <w:autoSpaceDN w:val="0"/>
      <w:adjustRightInd w:val="0"/>
      <w:outlineLvl w:val="5"/>
    </w:pPr>
    <w:rPr>
      <w:rFonts w:cs="Arial"/>
      <w:b/>
      <w:bCs/>
      <w:color w:val="000000"/>
      <w:sz w:val="22"/>
      <w:szCs w:val="24"/>
    </w:rPr>
  </w:style>
  <w:style w:type="paragraph" w:styleId="Titre7">
    <w:name w:val="heading 7"/>
    <w:basedOn w:val="Normal"/>
    <w:next w:val="Normal"/>
    <w:pPr>
      <w:spacing w:before="240" w:after="60"/>
      <w:outlineLvl w:val="6"/>
    </w:pPr>
    <w:rPr>
      <w:sz w:val="24"/>
      <w:szCs w:val="24"/>
    </w:rPr>
  </w:style>
  <w:style w:type="paragraph" w:styleId="Titre8">
    <w:name w:val="heading 8"/>
    <w:basedOn w:val="Normal"/>
    <w:next w:val="Normal"/>
    <w:pPr>
      <w:spacing w:before="240" w:after="60"/>
      <w:outlineLvl w:val="7"/>
    </w:pPr>
    <w:rPr>
      <w:i/>
      <w:iCs/>
      <w:sz w:val="24"/>
      <w:szCs w:val="24"/>
    </w:rPr>
  </w:style>
  <w:style w:type="paragraph" w:styleId="Titre9">
    <w:name w:val="heading 9"/>
    <w:basedOn w:val="Normal"/>
    <w:next w:val="Normal"/>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567"/>
    </w:pPr>
  </w:style>
  <w:style w:type="character" w:styleId="Lienhypertexte">
    <w:name w:val="Hyperlink"/>
    <w:uiPriority w:val="99"/>
    <w:rPr>
      <w:color w:val="0000FF"/>
      <w:u w:val="single"/>
    </w:rPr>
  </w:style>
  <w:style w:type="paragraph" w:styleId="Retraitcorpsdetexte3">
    <w:name w:val="Body Text Indent 3"/>
    <w:basedOn w:val="Normal"/>
    <w:pPr>
      <w:spacing w:line="240" w:lineRule="atLeast"/>
      <w:ind w:left="426"/>
    </w:pPr>
    <w:rPr>
      <w:snapToGrid w:val="0"/>
      <w:color w:val="000000"/>
    </w:rPr>
  </w:style>
  <w:style w:type="paragraph" w:customStyle="1" w:styleId="Beschreibung">
    <w:name w:val="Beschreibung"/>
    <w:basedOn w:val="Normal"/>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
    <w:pPr>
      <w:spacing w:before="240" w:after="120"/>
      <w:ind w:left="72"/>
      <w:jc w:val="both"/>
    </w:pPr>
    <w:rPr>
      <w:rFonts w:ascii="UniversCond" w:hAnsi="UniversCond"/>
      <w:b/>
      <w:sz w:val="24"/>
    </w:rPr>
  </w:style>
  <w:style w:type="paragraph" w:styleId="Normalcentr">
    <w:name w:val="Block Text"/>
    <w:basedOn w:val="Normal"/>
    <w:pPr>
      <w:ind w:left="284" w:right="4110"/>
      <w:jc w:val="both"/>
    </w:pPr>
    <w:rPr>
      <w:snapToGrid w:val="0"/>
      <w:color w:val="000000"/>
    </w:rPr>
  </w:style>
  <w:style w:type="paragraph" w:customStyle="1" w:styleId="TechData">
    <w:name w:val="TechData"/>
    <w:basedOn w:val="Normal"/>
    <w:pPr>
      <w:tabs>
        <w:tab w:val="left" w:pos="355"/>
      </w:tabs>
      <w:spacing w:after="20"/>
      <w:ind w:left="1775" w:right="284" w:hanging="1701"/>
    </w:pPr>
    <w:rPr>
      <w:rFonts w:ascii="UniversCondLight" w:hAnsi="UniversCondLight"/>
      <w:sz w:val="16"/>
    </w:rPr>
  </w:style>
  <w:style w:type="paragraph" w:styleId="Retraitcorpsdetexte2">
    <w:name w:val="Body Text Indent 2"/>
    <w:basedOn w:val="Normal"/>
    <w:pPr>
      <w:ind w:left="284"/>
    </w:pPr>
  </w:style>
  <w:style w:type="paragraph" w:customStyle="1" w:styleId="Featureliste">
    <w:name w:val="Featureliste"/>
    <w:basedOn w:val="Normal"/>
    <w:pPr>
      <w:spacing w:after="120"/>
      <w:ind w:left="356" w:hanging="284"/>
    </w:pPr>
    <w:rPr>
      <w:rFonts w:ascii="UniversCondLight" w:hAnsi="UniversCondLight"/>
    </w:rPr>
  </w:style>
  <w:style w:type="paragraph" w:customStyle="1" w:styleId="Abstand">
    <w:name w:val="Abstand"/>
    <w:basedOn w:val="Normal"/>
    <w:pPr>
      <w:ind w:left="709"/>
      <w:jc w:val="both"/>
    </w:pPr>
    <w:rPr>
      <w:rFonts w:ascii="UniversCondLight" w:hAnsi="UniversCondLight"/>
      <w:sz w:val="16"/>
    </w:rPr>
  </w:style>
  <w:style w:type="paragraph" w:styleId="Corpsdetexte">
    <w:name w:val="Body Text"/>
    <w:basedOn w:val="Normal"/>
    <w:pPr>
      <w:jc w:val="center"/>
    </w:pPr>
    <w:rPr>
      <w:sz w:val="18"/>
    </w:rPr>
  </w:style>
  <w:style w:type="paragraph" w:styleId="Tabledesillustrations">
    <w:name w:val="table of figures"/>
    <w:basedOn w:val="Normal"/>
    <w:next w:val="Normal"/>
    <w:semiHidden/>
    <w:pPr>
      <w:ind w:left="400" w:hanging="400"/>
    </w:pPr>
  </w:style>
  <w:style w:type="paragraph" w:styleId="Salutations">
    <w:name w:val="Salutation"/>
    <w:basedOn w:val="Normal"/>
    <w:next w:val="Normal"/>
  </w:style>
  <w:style w:type="paragraph" w:styleId="Listepuces">
    <w:name w:val="List Bullet"/>
    <w:basedOn w:val="Normal"/>
    <w:autoRedefine/>
    <w:pPr>
      <w:numPr>
        <w:numId w:val="25"/>
      </w:numPr>
    </w:pPr>
  </w:style>
  <w:style w:type="paragraph" w:styleId="Listepuces2">
    <w:name w:val="List Bullet 2"/>
    <w:basedOn w:val="Normal"/>
    <w:autoRedefine/>
    <w:pPr>
      <w:numPr>
        <w:numId w:val="26"/>
      </w:numPr>
    </w:pPr>
  </w:style>
  <w:style w:type="paragraph" w:styleId="Listepuces3">
    <w:name w:val="List Bullet 3"/>
    <w:basedOn w:val="Normal"/>
    <w:autoRedefine/>
    <w:pPr>
      <w:numPr>
        <w:numId w:val="27"/>
      </w:numPr>
    </w:pPr>
  </w:style>
  <w:style w:type="paragraph" w:styleId="Listepuces4">
    <w:name w:val="List Bullet 4"/>
    <w:basedOn w:val="Normal"/>
    <w:autoRedefine/>
    <w:pPr>
      <w:numPr>
        <w:numId w:val="28"/>
      </w:numPr>
    </w:pPr>
  </w:style>
  <w:style w:type="paragraph" w:styleId="Listepuces5">
    <w:name w:val="List Bullet 5"/>
    <w:basedOn w:val="Normal"/>
    <w:autoRedefine/>
    <w:pPr>
      <w:numPr>
        <w:numId w:val="29"/>
      </w:numPr>
    </w:pPr>
  </w:style>
  <w:style w:type="paragraph" w:styleId="Lgende">
    <w:name w:val="caption"/>
    <w:basedOn w:val="Normal"/>
    <w:next w:val="Normal"/>
    <w:pPr>
      <w:spacing w:before="120" w:after="120"/>
    </w:pPr>
    <w:rPr>
      <w:b/>
      <w:bCs/>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paragraph" w:styleId="Notedefin">
    <w:name w:val="endnote text"/>
    <w:basedOn w:val="Normal"/>
    <w:semiHidden/>
  </w:style>
  <w:style w:type="paragraph" w:styleId="Titredenote">
    <w:name w:val="Note Heading"/>
    <w:basedOn w:val="Normal"/>
    <w:next w:val="Normal"/>
  </w:style>
  <w:style w:type="paragraph" w:styleId="Notedebasdepage">
    <w:name w:val="footnote text"/>
    <w:basedOn w:val="Normal"/>
    <w:semiHidden/>
  </w:style>
  <w:style w:type="paragraph" w:styleId="Formuledepolitesse">
    <w:name w:val="Closing"/>
    <w:basedOn w:val="Normal"/>
    <w:pPr>
      <w:ind w:left="4252"/>
    </w:pPr>
  </w:style>
  <w:style w:type="paragraph" w:styleId="AdresseHTML">
    <w:name w:val="HTML Address"/>
    <w:basedOn w:val="Normal"/>
    <w:rPr>
      <w:i/>
      <w:iCs/>
    </w:rPr>
  </w:style>
  <w:style w:type="paragraph" w:styleId="PrformatHTML">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rPr>
      <w:rFonts w:cs="Arial"/>
      <w:b/>
      <w:bCs/>
    </w:rPr>
  </w:style>
  <w:style w:type="paragraph" w:styleId="Commentaire">
    <w:name w:val="annotation text"/>
    <w:basedOn w:val="Normal"/>
    <w:link w:val="CommentaireCar"/>
    <w:semiHidden/>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30"/>
      </w:numPr>
    </w:pPr>
  </w:style>
  <w:style w:type="paragraph" w:styleId="Listenumros2">
    <w:name w:val="List Number 2"/>
    <w:basedOn w:val="Normal"/>
    <w:pPr>
      <w:numPr>
        <w:numId w:val="31"/>
      </w:numPr>
    </w:pPr>
  </w:style>
  <w:style w:type="paragraph" w:styleId="Listenumros3">
    <w:name w:val="List Number 3"/>
    <w:basedOn w:val="Normal"/>
    <w:pPr>
      <w:numPr>
        <w:numId w:val="32"/>
      </w:numPr>
    </w:pPr>
  </w:style>
  <w:style w:type="paragraph" w:styleId="Listenumros4">
    <w:name w:val="List Number 4"/>
    <w:basedOn w:val="Normal"/>
    <w:pPr>
      <w:numPr>
        <w:numId w:val="33"/>
      </w:numPr>
    </w:pPr>
  </w:style>
  <w:style w:type="paragraph" w:styleId="Listenumros5">
    <w:name w:val="List Number 5"/>
    <w:basedOn w:val="Normal"/>
    <w:pPr>
      <w:numPr>
        <w:numId w:val="34"/>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ebrut">
    <w:name w:val="Plain Text"/>
    <w:basedOn w:val="Normal"/>
    <w:rPr>
      <w:rFonts w:ascii="Courier New" w:hAnsi="Courier New" w:cs="Courier New"/>
    </w:rPr>
  </w:style>
  <w:style w:type="paragraph" w:styleId="Tabledesrfrencesjuridiques">
    <w:name w:val="table of authorities"/>
    <w:basedOn w:val="Normal"/>
    <w:next w:val="Normal"/>
    <w:semiHidden/>
    <w:pPr>
      <w:ind w:left="200" w:hanging="200"/>
    </w:pPr>
  </w:style>
  <w:style w:type="paragraph" w:styleId="TitreTR">
    <w:name w:val="toa heading"/>
    <w:basedOn w:val="Normal"/>
    <w:next w:val="Normal"/>
    <w:semiHidden/>
    <w:pPr>
      <w:spacing w:before="120"/>
    </w:pPr>
    <w:rPr>
      <w:rFonts w:cs="Arial"/>
      <w:b/>
      <w:bCs/>
      <w:sz w:val="24"/>
      <w:szCs w:val="24"/>
    </w:rPr>
  </w:style>
  <w:style w:type="paragraph" w:styleId="NormalWeb">
    <w:name w:val="Normal (Web)"/>
    <w:basedOn w:val="Normal"/>
    <w:uiPriority w:val="99"/>
    <w:rPr>
      <w:sz w:val="24"/>
      <w:szCs w:val="24"/>
    </w:rPr>
  </w:style>
  <w:style w:type="paragraph" w:styleId="Retraitnormal">
    <w:name w:val="Normal Indent"/>
    <w:basedOn w:val="Normal"/>
    <w:pPr>
      <w:ind w:left="708"/>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spacing w:after="120"/>
      <w:ind w:firstLine="210"/>
      <w:jc w:val="left"/>
    </w:pPr>
    <w:rPr>
      <w:rFonts w:ascii="Times New Roman" w:hAnsi="Times New Roman"/>
      <w:sz w:val="20"/>
    </w:rPr>
  </w:style>
  <w:style w:type="paragraph" w:styleId="Retraitcorpset1relig">
    <w:name w:val="Body Text First Indent 2"/>
    <w:basedOn w:val="Retraitcorpsdetexte"/>
    <w:pPr>
      <w:spacing w:after="120"/>
      <w:ind w:left="283" w:firstLine="210"/>
    </w:pPr>
    <w:rPr>
      <w:rFonts w:ascii="Times New Roman" w:hAnsi="Times New Roman"/>
    </w:rPr>
  </w:style>
  <w:style w:type="paragraph" w:styleId="Titre">
    <w:name w:val="Title"/>
    <w:basedOn w:val="Normal"/>
    <w:pPr>
      <w:spacing w:before="240" w:after="60"/>
      <w:jc w:val="center"/>
      <w:outlineLvl w:val="0"/>
    </w:pPr>
    <w:rPr>
      <w:rFonts w:cs="Arial"/>
      <w:b/>
      <w:bCs/>
      <w:kern w:val="28"/>
      <w:sz w:val="32"/>
      <w:szCs w:val="32"/>
    </w:rPr>
  </w:style>
  <w:style w:type="paragraph" w:styleId="Adresseexpditeur">
    <w:name w:val="envelope return"/>
    <w:basedOn w:val="Normal"/>
    <w:rPr>
      <w:rFonts w:cs="Arial"/>
    </w:rPr>
  </w:style>
  <w:style w:type="paragraph" w:styleId="Adressedestinataire">
    <w:name w:val="envelope address"/>
    <w:basedOn w:val="Normal"/>
    <w:pPr>
      <w:framePr w:w="4320" w:h="2160" w:hRule="exact" w:hSpace="141" w:wrap="auto" w:hAnchor="page" w:xAlign="center" w:yAlign="bottom"/>
      <w:ind w:left="1"/>
    </w:pPr>
    <w:rPr>
      <w:rFonts w:cs="Arial"/>
      <w:sz w:val="24"/>
      <w:szCs w:val="24"/>
    </w:rPr>
  </w:style>
  <w:style w:type="paragraph" w:styleId="Signature">
    <w:name w:val="Signature"/>
    <w:basedOn w:val="Normal"/>
    <w:pPr>
      <w:ind w:left="4252"/>
    </w:pPr>
  </w:style>
  <w:style w:type="paragraph" w:styleId="Sous-titre">
    <w:name w:val="Subtitle"/>
    <w:basedOn w:val="Normal"/>
    <w:pPr>
      <w:spacing w:after="60"/>
      <w:jc w:val="center"/>
      <w:outlineLvl w:val="1"/>
    </w:pPr>
    <w:rPr>
      <w:rFonts w:cs="Arial"/>
      <w:sz w:val="24"/>
      <w:szCs w:val="24"/>
    </w:r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Normal"/>
    <w:next w:val="Retraitcorpsdetexte"/>
    <w:rsid w:val="003A491B"/>
    <w:pPr>
      <w:ind w:left="-567"/>
    </w:pPr>
  </w:style>
  <w:style w:type="paragraph" w:styleId="Textedebulles">
    <w:name w:val="Balloon Text"/>
    <w:basedOn w:val="Normal"/>
    <w:link w:val="TextedebullesCar"/>
    <w:uiPriority w:val="99"/>
    <w:semiHidden/>
    <w:unhideWhenUsed/>
    <w:rsid w:val="00013F7B"/>
    <w:rPr>
      <w:rFonts w:ascii="Tahoma" w:hAnsi="Tahoma" w:cs="Tahoma"/>
      <w:sz w:val="16"/>
      <w:szCs w:val="16"/>
    </w:rPr>
  </w:style>
  <w:style w:type="character" w:customStyle="1" w:styleId="TextedebullesCar">
    <w:name w:val="Texte de bulles Car"/>
    <w:basedOn w:val="Policepardfaut"/>
    <w:link w:val="Textedebulles"/>
    <w:uiPriority w:val="99"/>
    <w:semiHidden/>
    <w:rsid w:val="00013F7B"/>
    <w:rPr>
      <w:rFonts w:ascii="Tahoma" w:hAnsi="Tahoma" w:cs="Tahoma"/>
      <w:sz w:val="16"/>
      <w:szCs w:val="16"/>
    </w:rPr>
  </w:style>
  <w:style w:type="paragraph" w:customStyle="1" w:styleId="Headline">
    <w:name w:val="Headline"/>
    <w:basedOn w:val="Normal"/>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Retraitcorpsdetexte"/>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Retraitcorpsdetexte"/>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Retraitcorpsdetexte"/>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Retraitcorpsdetexte"/>
    <w:rsid w:val="00B5137A"/>
    <w:pPr>
      <w:spacing w:line="336" w:lineRule="atLeast"/>
      <w:ind w:left="0" w:right="1"/>
      <w:outlineLvl w:val="1"/>
    </w:pPr>
    <w:rPr>
      <w:rFonts w:cs="Arial"/>
      <w:b/>
      <w:color w:val="43494B"/>
    </w:rPr>
  </w:style>
  <w:style w:type="paragraph" w:customStyle="1" w:styleId="TextberAufzhlungPM">
    <w:name w:val="Text über Aufzählung PM"/>
    <w:basedOn w:val="Retraitcorpsdetexte"/>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Mention">
    <w:name w:val="Mention"/>
    <w:basedOn w:val="Policepardfaut"/>
    <w:uiPriority w:val="99"/>
    <w:semiHidden/>
    <w:unhideWhenUsed/>
    <w:rsid w:val="00352DCE"/>
    <w:rPr>
      <w:color w:val="2B579A"/>
      <w:shd w:val="clear" w:color="auto" w:fill="E6E6E6"/>
    </w:rPr>
  </w:style>
  <w:style w:type="paragraph" w:styleId="En-tte">
    <w:name w:val="header"/>
    <w:basedOn w:val="Normal"/>
    <w:link w:val="En-tteCar"/>
    <w:uiPriority w:val="99"/>
    <w:unhideWhenUsed/>
    <w:rsid w:val="006B2BAC"/>
    <w:pPr>
      <w:tabs>
        <w:tab w:val="center" w:pos="4536"/>
        <w:tab w:val="right" w:pos="9072"/>
      </w:tabs>
    </w:pPr>
  </w:style>
  <w:style w:type="character" w:customStyle="1" w:styleId="En-tteCar">
    <w:name w:val="En-tête Car"/>
    <w:basedOn w:val="Policepardfaut"/>
    <w:link w:val="En-tte"/>
    <w:uiPriority w:val="99"/>
    <w:rsid w:val="006B2BAC"/>
    <w:rPr>
      <w:rFonts w:ascii="Arial" w:hAnsi="Arial"/>
    </w:rPr>
  </w:style>
  <w:style w:type="character" w:styleId="Titredulivre">
    <w:name w:val="Book Title"/>
    <w:basedOn w:val="Policepardfaut"/>
    <w:uiPriority w:val="33"/>
    <w:rsid w:val="0070320B"/>
    <w:rPr>
      <w:b/>
      <w:bCs/>
      <w:i/>
      <w:iCs/>
      <w:spacing w:val="5"/>
    </w:rPr>
  </w:style>
  <w:style w:type="character" w:styleId="Rfrenceintense">
    <w:name w:val="Intense Reference"/>
    <w:basedOn w:val="Policepardfaut"/>
    <w:uiPriority w:val="32"/>
    <w:rsid w:val="0070320B"/>
    <w:rPr>
      <w:b/>
      <w:bCs/>
      <w:smallCaps/>
      <w:color w:val="4F81BD" w:themeColor="accent1"/>
      <w:spacing w:val="5"/>
    </w:rPr>
  </w:style>
  <w:style w:type="table" w:styleId="Grilledutableau">
    <w:name w:val="Table Grid"/>
    <w:basedOn w:val="TableauNormal"/>
    <w:uiPriority w:val="59"/>
    <w:rsid w:val="00321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F3B02"/>
    <w:rPr>
      <w:sz w:val="16"/>
      <w:szCs w:val="16"/>
    </w:rPr>
  </w:style>
  <w:style w:type="paragraph" w:styleId="Objetducommentaire">
    <w:name w:val="annotation subject"/>
    <w:basedOn w:val="Commentaire"/>
    <w:next w:val="Commentaire"/>
    <w:link w:val="ObjetducommentaireCar"/>
    <w:uiPriority w:val="99"/>
    <w:semiHidden/>
    <w:unhideWhenUsed/>
    <w:rsid w:val="001F3B02"/>
    <w:rPr>
      <w:b/>
      <w:bCs/>
    </w:rPr>
  </w:style>
  <w:style w:type="character" w:customStyle="1" w:styleId="CommentaireCar">
    <w:name w:val="Commentaire Car"/>
    <w:basedOn w:val="Policepardfaut"/>
    <w:link w:val="Commentaire"/>
    <w:semiHidden/>
    <w:rsid w:val="001F3B02"/>
    <w:rPr>
      <w:rFonts w:ascii="Arial" w:hAnsi="Arial"/>
    </w:rPr>
  </w:style>
  <w:style w:type="character" w:customStyle="1" w:styleId="ObjetducommentaireCar">
    <w:name w:val="Objet du commentaire Car"/>
    <w:basedOn w:val="CommentaireCar"/>
    <w:link w:val="Objetducommentaire"/>
    <w:uiPriority w:val="99"/>
    <w:semiHidden/>
    <w:rsid w:val="001F3B02"/>
    <w:rPr>
      <w:rFonts w:ascii="Arial" w:hAnsi="Arial"/>
      <w:b/>
      <w:bCs/>
    </w:rPr>
  </w:style>
  <w:style w:type="character" w:styleId="Mentionnonrsolue">
    <w:name w:val="Unresolved Mention"/>
    <w:basedOn w:val="Policepardfaut"/>
    <w:uiPriority w:val="99"/>
    <w:semiHidden/>
    <w:unhideWhenUsed/>
    <w:rsid w:val="003E5BDA"/>
    <w:rPr>
      <w:color w:val="605E5C"/>
      <w:shd w:val="clear" w:color="auto" w:fill="E1DFDD"/>
    </w:rPr>
  </w:style>
  <w:style w:type="paragraph" w:styleId="Pieddepage">
    <w:name w:val="footer"/>
    <w:basedOn w:val="Normal"/>
    <w:link w:val="PieddepageCar"/>
    <w:uiPriority w:val="99"/>
    <w:unhideWhenUsed/>
    <w:rsid w:val="008468EC"/>
    <w:pPr>
      <w:tabs>
        <w:tab w:val="center" w:pos="4703"/>
        <w:tab w:val="right" w:pos="9406"/>
      </w:tabs>
    </w:pPr>
  </w:style>
  <w:style w:type="character" w:customStyle="1" w:styleId="PieddepageCar">
    <w:name w:val="Pied de page Car"/>
    <w:basedOn w:val="Policepardfaut"/>
    <w:link w:val="Pieddepage"/>
    <w:uiPriority w:val="99"/>
    <w:rsid w:val="008468E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81189">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hopnwor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hopnwor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A6308935-1B1C-4721-B33E-2651CE34E677}">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1504</Words>
  <Characters>8577</Characters>
  <Application>Microsoft Office Word</Application>
  <DocSecurity>0</DocSecurity>
  <Lines>71</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 PM DE 20180717</vt:lpstr>
      <vt:lpstr>Template PM DE 20180717</vt:lpstr>
    </vt:vector>
  </TitlesOfParts>
  <Company>devolo AG</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David Bonnivard</cp:lastModifiedBy>
  <cp:revision>7</cp:revision>
  <cp:lastPrinted>2008-10-10T08:46:00Z</cp:lastPrinted>
  <dcterms:created xsi:type="dcterms:W3CDTF">2020-12-10T09:40:00Z</dcterms:created>
  <dcterms:modified xsi:type="dcterms:W3CDTF">2020-12-11T15:52:00Z</dcterms:modified>
</cp:coreProperties>
</file>